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31DC8" w14:textId="707306C1" w:rsidR="00583384" w:rsidRPr="00DD4BE4" w:rsidRDefault="00583384" w:rsidP="006A0F73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bookmarkStart w:id="0" w:name="_GoBack"/>
      <w:bookmarkEnd w:id="0"/>
      <w:r w:rsidRPr="00DD4BE4">
        <w:rPr>
          <w:rFonts w:ascii="Times New Roman" w:eastAsia="標楷體" w:hAnsi="Times New Roman" w:cs="Times New Roman"/>
          <w:b/>
          <w:sz w:val="44"/>
          <w:szCs w:val="44"/>
        </w:rPr>
        <w:t>國立政治大學金融科技國際產學聯盟</w:t>
      </w:r>
    </w:p>
    <w:p w14:paraId="6B1A604A" w14:textId="1319E337" w:rsidR="00583384" w:rsidRDefault="00583384" w:rsidP="006A0F73">
      <w:pPr>
        <w:adjustRightInd w:val="0"/>
        <w:snapToGrid w:val="0"/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DD4BE4">
        <w:rPr>
          <w:rFonts w:ascii="Times New Roman" w:eastAsia="標楷體" w:hAnsi="Times New Roman" w:cs="Times New Roman"/>
          <w:b/>
          <w:sz w:val="44"/>
          <w:szCs w:val="44"/>
        </w:rPr>
        <w:t>會員招募與服務辦法</w:t>
      </w:r>
    </w:p>
    <w:p w14:paraId="632E6B74" w14:textId="77777777" w:rsidR="00ED2678" w:rsidRPr="00DD4BE4" w:rsidRDefault="00ED2678" w:rsidP="006A0F77">
      <w:pPr>
        <w:adjustRightInd w:val="0"/>
        <w:snapToGrid w:val="0"/>
        <w:spacing w:afterLines="50" w:after="180" w:line="520" w:lineRule="exact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14:paraId="0CC1AD93" w14:textId="221BF329" w:rsidR="00583384" w:rsidRPr="006A0F77" w:rsidRDefault="00233F3B" w:rsidP="001527C8">
      <w:pPr>
        <w:adjustRightInd w:val="0"/>
        <w:snapToGrid w:val="0"/>
        <w:spacing w:afterLines="50" w:after="180" w:line="320" w:lineRule="exact"/>
        <w:ind w:left="485" w:hangingChars="202" w:hanging="485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本聯盟會員之資格為年度制</w:t>
      </w:r>
      <w:r w:rsidR="00583384" w:rsidRPr="006A0F77">
        <w:rPr>
          <w:rFonts w:ascii="Times New Roman" w:eastAsia="標楷體" w:hAnsi="Times New Roman" w:cs="Times New Roman"/>
          <w:szCs w:val="24"/>
        </w:rPr>
        <w:t>，將分為以下四類會員</w:t>
      </w:r>
      <w:r w:rsidR="00583384" w:rsidRPr="006A0F77">
        <w:rPr>
          <w:rFonts w:ascii="Times New Roman" w:eastAsia="標楷體" w:hAnsi="Times New Roman" w:cs="Times New Roman" w:hint="eastAsia"/>
          <w:szCs w:val="24"/>
        </w:rPr>
        <w:t>：</w:t>
      </w:r>
    </w:p>
    <w:p w14:paraId="7C4CC93C" w14:textId="77777777" w:rsidR="009710A2" w:rsidRDefault="009710A2" w:rsidP="009710A2">
      <w:pPr>
        <w:pStyle w:val="a3"/>
        <w:numPr>
          <w:ilvl w:val="0"/>
          <w:numId w:val="24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1527C8">
        <w:rPr>
          <w:rFonts w:ascii="Times New Roman" w:eastAsia="標楷體" w:hAnsi="Times New Roman" w:cs="Times New Roman"/>
          <w:szCs w:val="24"/>
        </w:rPr>
        <w:t>新創</w:t>
      </w:r>
      <w:r w:rsidRPr="001527C8">
        <w:rPr>
          <w:rFonts w:ascii="Times New Roman" w:eastAsia="標楷體" w:hAnsi="Times New Roman" w:cs="Times New Roman" w:hint="eastAsia"/>
          <w:szCs w:val="24"/>
        </w:rPr>
        <w:t>公司</w:t>
      </w:r>
      <w:r w:rsidRPr="001527C8">
        <w:rPr>
          <w:rFonts w:ascii="Times New Roman" w:eastAsia="標楷體" w:hAnsi="Times New Roman" w:cs="Times New Roman"/>
          <w:szCs w:val="24"/>
        </w:rPr>
        <w:t>會員：年費新台幣</w:t>
      </w:r>
      <w:r w:rsidRPr="001527C8">
        <w:rPr>
          <w:rFonts w:ascii="Times New Roman" w:eastAsia="標楷體" w:hAnsi="Times New Roman" w:cs="Times New Roman"/>
          <w:szCs w:val="24"/>
        </w:rPr>
        <w:t xml:space="preserve"> </w:t>
      </w:r>
      <w:r w:rsidRPr="001527C8">
        <w:rPr>
          <w:rFonts w:ascii="Times New Roman" w:eastAsia="標楷體" w:hAnsi="Times New Roman" w:cs="Times New Roman" w:hint="eastAsia"/>
          <w:szCs w:val="24"/>
        </w:rPr>
        <w:t>2</w:t>
      </w:r>
      <w:r w:rsidRPr="001527C8">
        <w:rPr>
          <w:rFonts w:ascii="Times New Roman" w:eastAsia="標楷體" w:hAnsi="Times New Roman" w:cs="Times New Roman"/>
          <w:szCs w:val="24"/>
        </w:rPr>
        <w:t xml:space="preserve"> </w:t>
      </w:r>
      <w:r w:rsidRPr="001527C8">
        <w:rPr>
          <w:rFonts w:ascii="Times New Roman" w:eastAsia="標楷體" w:hAnsi="Times New Roman" w:cs="Times New Roman"/>
          <w:szCs w:val="24"/>
        </w:rPr>
        <w:t>萬元整</w:t>
      </w:r>
      <w:r w:rsidRPr="001527C8">
        <w:rPr>
          <w:rFonts w:ascii="Times New Roman" w:eastAsia="標楷體" w:hAnsi="Times New Roman" w:cs="Times New Roman" w:hint="eastAsia"/>
          <w:szCs w:val="24"/>
        </w:rPr>
        <w:t xml:space="preserve"> (</w:t>
      </w:r>
      <w:r w:rsidRPr="001527C8">
        <w:rPr>
          <w:rFonts w:ascii="Times New Roman" w:eastAsia="標楷體" w:hAnsi="Times New Roman" w:cs="Times New Roman" w:hint="eastAsia"/>
          <w:szCs w:val="24"/>
        </w:rPr>
        <w:t>須經</w:t>
      </w:r>
      <w:r w:rsidRPr="001527C8">
        <w:rPr>
          <w:rFonts w:ascii="Times New Roman" w:eastAsia="標楷體" w:hAnsi="Times New Roman" w:cs="Times New Roman"/>
          <w:szCs w:val="24"/>
        </w:rPr>
        <w:t>產學聯盟</w:t>
      </w:r>
      <w:r w:rsidRPr="001527C8">
        <w:rPr>
          <w:rFonts w:ascii="Times New Roman" w:eastAsia="標楷體" w:hAnsi="Times New Roman" w:cs="Times New Roman" w:hint="eastAsia"/>
          <w:szCs w:val="24"/>
        </w:rPr>
        <w:t>審核後加入</w:t>
      </w:r>
      <w:r w:rsidRPr="001527C8">
        <w:rPr>
          <w:rFonts w:ascii="Times New Roman" w:eastAsia="標楷體" w:hAnsi="Times New Roman" w:cs="Times New Roman" w:hint="eastAsia"/>
          <w:szCs w:val="24"/>
        </w:rPr>
        <w:t>)</w:t>
      </w:r>
    </w:p>
    <w:p w14:paraId="28D108EC" w14:textId="77777777" w:rsidR="009710A2" w:rsidRPr="001527C8" w:rsidRDefault="009710A2" w:rsidP="009710A2">
      <w:pPr>
        <w:pStyle w:val="a3"/>
        <w:numPr>
          <w:ilvl w:val="0"/>
          <w:numId w:val="24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1527C8">
        <w:rPr>
          <w:rFonts w:ascii="Times New Roman" w:eastAsia="標楷體" w:hAnsi="Times New Roman" w:cs="Times New Roman"/>
          <w:szCs w:val="24"/>
        </w:rPr>
        <w:t>白金</w:t>
      </w:r>
      <w:r>
        <w:rPr>
          <w:rFonts w:ascii="Times New Roman" w:eastAsia="標楷體" w:hAnsi="Times New Roman" w:cs="Times New Roman" w:hint="eastAsia"/>
          <w:szCs w:val="24"/>
        </w:rPr>
        <w:t>等</w:t>
      </w:r>
      <w:r w:rsidRPr="001527C8">
        <w:rPr>
          <w:rFonts w:ascii="Times New Roman" w:eastAsia="標楷體" w:hAnsi="Times New Roman" w:cs="Times New Roman"/>
          <w:szCs w:val="24"/>
        </w:rPr>
        <w:t>級會員：年費新台幣</w:t>
      </w:r>
      <w:r w:rsidRPr="001527C8">
        <w:rPr>
          <w:rFonts w:ascii="Times New Roman" w:eastAsia="標楷體" w:hAnsi="Times New Roman" w:cs="Times New Roman"/>
          <w:szCs w:val="24"/>
        </w:rPr>
        <w:t xml:space="preserve"> 30 </w:t>
      </w:r>
      <w:r w:rsidRPr="001527C8">
        <w:rPr>
          <w:rFonts w:ascii="Times New Roman" w:eastAsia="標楷體" w:hAnsi="Times New Roman" w:cs="Times New Roman"/>
          <w:szCs w:val="24"/>
        </w:rPr>
        <w:t>萬元整</w:t>
      </w:r>
    </w:p>
    <w:p w14:paraId="764FFE9A" w14:textId="77777777" w:rsidR="009710A2" w:rsidRPr="006A0F77" w:rsidRDefault="009710A2" w:rsidP="009710A2">
      <w:pPr>
        <w:pStyle w:val="a3"/>
        <w:numPr>
          <w:ilvl w:val="0"/>
          <w:numId w:val="24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6A0F77">
        <w:rPr>
          <w:rFonts w:ascii="Times New Roman" w:eastAsia="標楷體" w:hAnsi="Times New Roman" w:cs="Times New Roman"/>
          <w:szCs w:val="24"/>
        </w:rPr>
        <w:t>鑽石</w:t>
      </w:r>
      <w:r>
        <w:rPr>
          <w:rFonts w:ascii="Times New Roman" w:eastAsia="標楷體" w:hAnsi="Times New Roman" w:cs="Times New Roman" w:hint="eastAsia"/>
          <w:szCs w:val="24"/>
        </w:rPr>
        <w:t>等</w:t>
      </w:r>
      <w:r w:rsidRPr="006A0F77">
        <w:rPr>
          <w:rFonts w:ascii="Times New Roman" w:eastAsia="標楷體" w:hAnsi="Times New Roman" w:cs="Times New Roman"/>
          <w:szCs w:val="24"/>
        </w:rPr>
        <w:t>級會員：年費新台幣</w:t>
      </w:r>
      <w:r w:rsidRPr="006A0F77">
        <w:rPr>
          <w:rFonts w:ascii="Times New Roman" w:eastAsia="標楷體" w:hAnsi="Times New Roman" w:cs="Times New Roman"/>
          <w:szCs w:val="24"/>
        </w:rPr>
        <w:t xml:space="preserve"> 50 </w:t>
      </w:r>
      <w:r w:rsidRPr="006A0F77">
        <w:rPr>
          <w:rFonts w:ascii="Times New Roman" w:eastAsia="標楷體" w:hAnsi="Times New Roman" w:cs="Times New Roman"/>
          <w:szCs w:val="24"/>
        </w:rPr>
        <w:t>萬元整</w:t>
      </w:r>
    </w:p>
    <w:p w14:paraId="75E754FA" w14:textId="77777777" w:rsidR="009710A2" w:rsidRPr="001C0ED2" w:rsidRDefault="009710A2" w:rsidP="009710A2">
      <w:pPr>
        <w:pStyle w:val="a3"/>
        <w:numPr>
          <w:ilvl w:val="0"/>
          <w:numId w:val="24"/>
        </w:numPr>
        <w:adjustRightInd w:val="0"/>
        <w:snapToGrid w:val="0"/>
        <w:ind w:leftChars="0"/>
        <w:rPr>
          <w:rFonts w:ascii="Times New Roman" w:eastAsia="標楷體" w:hAnsi="Times New Roman" w:cs="Times New Roman"/>
          <w:szCs w:val="24"/>
        </w:rPr>
      </w:pPr>
      <w:r w:rsidRPr="00A82ECC">
        <w:rPr>
          <w:rFonts w:ascii="Times New Roman" w:eastAsia="標楷體" w:hAnsi="Times New Roman" w:cs="Times New Roman"/>
          <w:szCs w:val="24"/>
        </w:rPr>
        <w:t>VIP</w:t>
      </w:r>
      <w:r>
        <w:rPr>
          <w:rFonts w:ascii="Times New Roman" w:eastAsia="標楷體" w:hAnsi="Times New Roman" w:cs="Times New Roman" w:hint="eastAsia"/>
          <w:szCs w:val="24"/>
        </w:rPr>
        <w:t>等</w:t>
      </w:r>
      <w:r w:rsidRPr="00A82ECC">
        <w:rPr>
          <w:rFonts w:ascii="Times New Roman" w:eastAsia="標楷體" w:hAnsi="Times New Roman" w:cs="Times New Roman"/>
          <w:szCs w:val="24"/>
        </w:rPr>
        <w:t>級會員</w:t>
      </w:r>
      <w:r w:rsidRPr="00A82ECC">
        <w:rPr>
          <w:rFonts w:ascii="Times New Roman" w:eastAsia="標楷體" w:hAnsi="Times New Roman" w:cs="Times New Roman" w:hint="eastAsia"/>
          <w:szCs w:val="24"/>
        </w:rPr>
        <w:t>/</w:t>
      </w:r>
      <w:r w:rsidRPr="00A82ECC">
        <w:rPr>
          <w:rFonts w:ascii="Times New Roman" w:eastAsia="標楷體" w:hAnsi="Times New Roman" w:cs="Times New Roman" w:hint="eastAsia"/>
          <w:szCs w:val="24"/>
        </w:rPr>
        <w:t>國際會員</w:t>
      </w:r>
      <w:r w:rsidRPr="006A0F77">
        <w:rPr>
          <w:rFonts w:ascii="Times New Roman" w:eastAsia="標楷體" w:hAnsi="Times New Roman" w:cs="Times New Roman"/>
          <w:szCs w:val="24"/>
        </w:rPr>
        <w:t>：年費新台幣</w:t>
      </w:r>
      <w:r w:rsidRPr="006A0F77">
        <w:rPr>
          <w:rFonts w:ascii="Times New Roman" w:eastAsia="標楷體" w:hAnsi="Times New Roman" w:cs="Times New Roman"/>
          <w:szCs w:val="24"/>
        </w:rPr>
        <w:t>100</w:t>
      </w:r>
      <w:r w:rsidRPr="006A0F77">
        <w:rPr>
          <w:rFonts w:ascii="Times New Roman" w:eastAsia="標楷體" w:hAnsi="Times New Roman" w:cs="Times New Roman"/>
          <w:szCs w:val="24"/>
        </w:rPr>
        <w:t>萬元整</w:t>
      </w:r>
    </w:p>
    <w:p w14:paraId="1F3D268A" w14:textId="77777777" w:rsidR="001527C8" w:rsidRPr="009710A2" w:rsidRDefault="001527C8" w:rsidP="00233F3B">
      <w:pPr>
        <w:adjustRightInd w:val="0"/>
        <w:snapToGrid w:val="0"/>
        <w:ind w:hanging="360"/>
        <w:rPr>
          <w:rFonts w:ascii="Times New Roman" w:eastAsia="標楷體" w:hAnsi="Times New Roman" w:cs="Times New Roman"/>
          <w:szCs w:val="24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334"/>
      </w:tblGrid>
      <w:tr w:rsidR="00583384" w:rsidRPr="006A0F77" w14:paraId="04517AB9" w14:textId="77777777" w:rsidTr="006A0F77">
        <w:tc>
          <w:tcPr>
            <w:tcW w:w="1560" w:type="dxa"/>
          </w:tcPr>
          <w:p w14:paraId="16A2C670" w14:textId="77777777" w:rsidR="00583384" w:rsidRPr="006A0F77" w:rsidRDefault="00583384" w:rsidP="006A0F77">
            <w:pPr>
              <w:adjustRightInd w:val="0"/>
              <w:snapToGrid w:val="0"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334" w:type="dxa"/>
          </w:tcPr>
          <w:p w14:paraId="7DA37F24" w14:textId="77777777" w:rsidR="00583384" w:rsidRPr="006A0F77" w:rsidRDefault="00583384" w:rsidP="006A0F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主要權益內容</w:t>
            </w:r>
          </w:p>
        </w:tc>
      </w:tr>
      <w:tr w:rsidR="001527C8" w:rsidRPr="006A0F77" w14:paraId="69C46242" w14:textId="77777777" w:rsidTr="001527C8">
        <w:tc>
          <w:tcPr>
            <w:tcW w:w="1560" w:type="dxa"/>
            <w:shd w:val="clear" w:color="auto" w:fill="FFFFCC"/>
            <w:vAlign w:val="center"/>
          </w:tcPr>
          <w:p w14:paraId="33585BD5" w14:textId="77777777" w:rsidR="001527C8" w:rsidRDefault="001527C8" w:rsidP="004F3C3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新創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公司</w:t>
            </w:r>
          </w:p>
          <w:p w14:paraId="5FC7C30F" w14:textId="77777777" w:rsidR="001527C8" w:rsidRPr="006A0F77" w:rsidRDefault="001527C8" w:rsidP="004F3C3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會員</w:t>
            </w:r>
          </w:p>
        </w:tc>
        <w:tc>
          <w:tcPr>
            <w:tcW w:w="8334" w:type="dxa"/>
          </w:tcPr>
          <w:p w14:paraId="0D92F7A2" w14:textId="77777777" w:rsidR="001527C8" w:rsidRPr="00477DE3" w:rsidRDefault="001527C8" w:rsidP="004F3C3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77DE3">
              <w:rPr>
                <w:rFonts w:ascii="Times New Roman" w:eastAsia="標楷體" w:hAnsi="Times New Roman" w:cs="Times New Roman"/>
                <w:szCs w:val="24"/>
              </w:rPr>
              <w:t>每年公司可免費選派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 xml:space="preserve"> 2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位同仁參加本聯盟開設之國際金融科技新知與趨勢專家講座課程（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小時，預計一年辦四次課程）。</w:t>
            </w:r>
          </w:p>
          <w:p w14:paraId="5A32CBE1" w14:textId="77777777" w:rsidR="001527C8" w:rsidRPr="00477DE3" w:rsidRDefault="001527C8" w:rsidP="004F3C3E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77DE3">
              <w:rPr>
                <w:rFonts w:ascii="Times New Roman" w:eastAsia="標楷體" w:hAnsi="Times New Roman" w:cs="Times New Roman"/>
                <w:szCs w:val="24"/>
              </w:rPr>
              <w:t>於本聯盟舉辦之各項研討會及相關活動優先保留參與名額。</w:t>
            </w:r>
          </w:p>
        </w:tc>
      </w:tr>
      <w:tr w:rsidR="001527C8" w:rsidRPr="006A0F77" w14:paraId="49BAD4D1" w14:textId="77777777" w:rsidTr="001527C8">
        <w:tc>
          <w:tcPr>
            <w:tcW w:w="1560" w:type="dxa"/>
            <w:shd w:val="clear" w:color="auto" w:fill="FFFF99"/>
            <w:vAlign w:val="center"/>
          </w:tcPr>
          <w:p w14:paraId="7A8E94F9" w14:textId="77777777" w:rsidR="00A82ECC" w:rsidRDefault="001527C8" w:rsidP="004F3C3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白金</w:t>
            </w:r>
            <w:r w:rsidR="00A82ECC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320EF9B4" w14:textId="4AF61269" w:rsidR="001527C8" w:rsidRPr="006A0F77" w:rsidRDefault="001527C8" w:rsidP="004F3C3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會員</w:t>
            </w:r>
          </w:p>
        </w:tc>
        <w:tc>
          <w:tcPr>
            <w:tcW w:w="8334" w:type="dxa"/>
          </w:tcPr>
          <w:p w14:paraId="038E2EAF" w14:textId="4FA9AC6D" w:rsidR="001527C8" w:rsidRPr="009D4802" w:rsidRDefault="001527C8" w:rsidP="004F3C3E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於本聯盟舉辦各項活動以及出版刊物</w:t>
            </w:r>
            <w:proofErr w:type="gramStart"/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中冠名</w:t>
            </w:r>
            <w:r w:rsidRPr="006A0F7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白金</w:t>
            </w:r>
            <w:proofErr w:type="gramEnd"/>
            <w:r w:rsidR="00A82ECC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等</w:t>
            </w:r>
            <w:r w:rsidRPr="006A0F7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級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會員公司。</w:t>
            </w:r>
          </w:p>
          <w:p w14:paraId="00A19D36" w14:textId="77777777" w:rsidR="001527C8" w:rsidRPr="009D4802" w:rsidRDefault="001527C8" w:rsidP="004F3C3E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邀請公司專業代表擔任本聯盟產業顧問及共同撰寫政策白皮書。</w:t>
            </w:r>
          </w:p>
          <w:p w14:paraId="5318C57B" w14:textId="77777777" w:rsidR="001527C8" w:rsidRPr="009D4802" w:rsidRDefault="001527C8" w:rsidP="004F3C3E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邀請公司代表在本聯盟舉辦之研討會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/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座談會中擔任主講人或與談貴賓。</w:t>
            </w:r>
          </w:p>
          <w:p w14:paraId="580A3979" w14:textId="77777777" w:rsidR="001527C8" w:rsidRDefault="001527C8" w:rsidP="001527C8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77DE3">
              <w:rPr>
                <w:rFonts w:ascii="Times New Roman" w:eastAsia="標楷體" w:hAnsi="Times New Roman" w:cs="Times New Roman"/>
                <w:szCs w:val="24"/>
              </w:rPr>
              <w:t>每年公司可免費選派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 xml:space="preserve"> 5 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位同仁參加本聯盟開設之國際金融科技新知與趨勢專家講座課程（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小時，預計一年辦四次課程）。</w:t>
            </w:r>
          </w:p>
          <w:p w14:paraId="1F2E2E81" w14:textId="1B4BAC74" w:rsidR="001527C8" w:rsidRPr="001527C8" w:rsidRDefault="001527C8" w:rsidP="001527C8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1527C8">
              <w:rPr>
                <w:rFonts w:ascii="Times New Roman" w:eastAsia="標楷體" w:hAnsi="Times New Roman" w:cs="Times New Roman"/>
                <w:szCs w:val="24"/>
              </w:rPr>
              <w:t>於本聯盟舉辦之各項研討會及相關活動優先保留參與名額。</w:t>
            </w:r>
          </w:p>
        </w:tc>
      </w:tr>
      <w:tr w:rsidR="001527C8" w:rsidRPr="006A0F77" w14:paraId="1886A935" w14:textId="77777777" w:rsidTr="001527C8">
        <w:tc>
          <w:tcPr>
            <w:tcW w:w="1560" w:type="dxa"/>
            <w:shd w:val="clear" w:color="auto" w:fill="FFFF00"/>
            <w:vAlign w:val="center"/>
          </w:tcPr>
          <w:p w14:paraId="539E3ECD" w14:textId="77777777" w:rsidR="00A82ECC" w:rsidRDefault="001527C8" w:rsidP="004F3C3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鑽石</w:t>
            </w:r>
            <w:r w:rsidR="00A82ECC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4A228245" w14:textId="78DC31A2" w:rsidR="001527C8" w:rsidRPr="006A0F77" w:rsidRDefault="001527C8" w:rsidP="004F3C3E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會員</w:t>
            </w:r>
          </w:p>
        </w:tc>
        <w:tc>
          <w:tcPr>
            <w:tcW w:w="8334" w:type="dxa"/>
          </w:tcPr>
          <w:p w14:paraId="28EC6643" w14:textId="4620ADE1" w:rsidR="001527C8" w:rsidRPr="009D4802" w:rsidRDefault="001527C8" w:rsidP="004F3C3E">
            <w:pPr>
              <w:pStyle w:val="a3"/>
              <w:numPr>
                <w:ilvl w:val="0"/>
                <w:numId w:val="25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於本聯盟舉辦各項活動以及出版刊物</w:t>
            </w:r>
            <w:proofErr w:type="gramStart"/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中冠名</w:t>
            </w:r>
            <w:r w:rsidRPr="006A0F7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鑽石</w:t>
            </w:r>
            <w:proofErr w:type="gramEnd"/>
            <w:r w:rsidR="00A82ECC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等</w:t>
            </w:r>
            <w:r w:rsidRPr="006A0F7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級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會員公司</w:t>
            </w:r>
            <w:r w:rsidRPr="009D4802">
              <w:rPr>
                <w:rFonts w:ascii="新細明體" w:eastAsia="新細明體" w:hAnsi="新細明體" w:cs="Times New Roman" w:hint="eastAsia"/>
                <w:b/>
                <w:color w:val="0070C0"/>
                <w:szCs w:val="24"/>
              </w:rPr>
              <w:t>，</w:t>
            </w:r>
            <w:r w:rsidRPr="009D4802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>可與政大產學聯盟共同主辦各項活動，並使用政大場地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。</w:t>
            </w:r>
          </w:p>
          <w:p w14:paraId="101BDFF9" w14:textId="77777777" w:rsidR="001527C8" w:rsidRPr="009D4802" w:rsidRDefault="001527C8" w:rsidP="004F3C3E">
            <w:pPr>
              <w:numPr>
                <w:ilvl w:val="0"/>
                <w:numId w:val="25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與本聯盟進行</w:t>
            </w:r>
            <w:r w:rsidRPr="009D4802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>產學合作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時可支用會費金額中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20 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萬元。</w:t>
            </w:r>
          </w:p>
          <w:p w14:paraId="186C1FD0" w14:textId="77777777" w:rsidR="001527C8" w:rsidRPr="009D4802" w:rsidRDefault="001527C8" w:rsidP="004F3C3E">
            <w:pPr>
              <w:numPr>
                <w:ilvl w:val="0"/>
                <w:numId w:val="25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參與本聯盟各實驗室之研究計畫成果發表會分享創新個案經驗。</w:t>
            </w:r>
          </w:p>
          <w:p w14:paraId="070D2590" w14:textId="77777777" w:rsidR="001527C8" w:rsidRPr="00477DE3" w:rsidRDefault="001527C8" w:rsidP="004F3C3E">
            <w:pPr>
              <w:numPr>
                <w:ilvl w:val="0"/>
                <w:numId w:val="25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77DE3">
              <w:rPr>
                <w:rFonts w:ascii="Times New Roman" w:eastAsia="標楷體" w:hAnsi="Times New Roman" w:cs="Times New Roman"/>
                <w:szCs w:val="24"/>
              </w:rPr>
              <w:t>邀請公司專業代表擔任本聯盟產業顧問及共同撰寫政策白皮書。</w:t>
            </w:r>
          </w:p>
          <w:p w14:paraId="1E66C53B" w14:textId="77777777" w:rsidR="001527C8" w:rsidRDefault="001527C8" w:rsidP="004F3C3E">
            <w:pPr>
              <w:numPr>
                <w:ilvl w:val="0"/>
                <w:numId w:val="25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77DE3">
              <w:rPr>
                <w:rFonts w:ascii="Times New Roman" w:eastAsia="標楷體" w:hAnsi="Times New Roman" w:cs="Times New Roman"/>
                <w:szCs w:val="24"/>
              </w:rPr>
              <w:t>邀請公司代表在本聯盟舉辦之研討會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座談會中擔任主講人或與談貴賓。</w:t>
            </w:r>
          </w:p>
          <w:p w14:paraId="124CAF4B" w14:textId="77777777" w:rsidR="001527C8" w:rsidRDefault="001527C8" w:rsidP="001527C8">
            <w:pPr>
              <w:numPr>
                <w:ilvl w:val="0"/>
                <w:numId w:val="25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477DE3">
              <w:rPr>
                <w:rFonts w:ascii="Times New Roman" w:eastAsia="標楷體" w:hAnsi="Times New Roman" w:cs="Times New Roman"/>
                <w:szCs w:val="24"/>
              </w:rPr>
              <w:t>每年公司可免費選派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 xml:space="preserve"> 10 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位同仁參加本聯盟開設之國際金融科技新知與趨勢專家講座課程（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小時，預計一年辦四次課程）。</w:t>
            </w:r>
          </w:p>
          <w:p w14:paraId="5D476F53" w14:textId="22ED84C6" w:rsidR="001527C8" w:rsidRPr="001527C8" w:rsidRDefault="001527C8" w:rsidP="001527C8">
            <w:pPr>
              <w:numPr>
                <w:ilvl w:val="0"/>
                <w:numId w:val="25"/>
              </w:numPr>
              <w:adjustRightInd w:val="0"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 w:rsidRPr="001527C8">
              <w:rPr>
                <w:rFonts w:ascii="Times New Roman" w:eastAsia="標楷體" w:hAnsi="Times New Roman" w:cs="Times New Roman"/>
                <w:szCs w:val="24"/>
              </w:rPr>
              <w:t>於本聯盟舉辦之各項研討會及相關活動優先保留參與名額。</w:t>
            </w:r>
          </w:p>
        </w:tc>
      </w:tr>
      <w:tr w:rsidR="001527C8" w:rsidRPr="006A0F77" w14:paraId="24C4EEEE" w14:textId="77777777" w:rsidTr="001527C8">
        <w:tc>
          <w:tcPr>
            <w:tcW w:w="1560" w:type="dxa"/>
            <w:shd w:val="clear" w:color="auto" w:fill="FFCC00"/>
            <w:vAlign w:val="center"/>
          </w:tcPr>
          <w:p w14:paraId="4C28B2BB" w14:textId="77777777" w:rsidR="00A82ECC" w:rsidRPr="00A82ECC" w:rsidRDefault="001527C8" w:rsidP="006A0F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2ECC">
              <w:rPr>
                <w:rFonts w:ascii="Times New Roman" w:eastAsia="標楷體" w:hAnsi="Times New Roman" w:cs="Times New Roman"/>
                <w:szCs w:val="24"/>
              </w:rPr>
              <w:t>VIP</w:t>
            </w:r>
            <w:r w:rsidR="00A82ECC" w:rsidRPr="00A82ECC"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A82ECC">
              <w:rPr>
                <w:rFonts w:ascii="Times New Roman" w:eastAsia="標楷體" w:hAnsi="Times New Roman" w:cs="Times New Roman"/>
                <w:szCs w:val="24"/>
              </w:rPr>
              <w:t>級</w:t>
            </w:r>
          </w:p>
          <w:p w14:paraId="36C41609" w14:textId="30081C44" w:rsidR="001527C8" w:rsidRPr="00A82ECC" w:rsidRDefault="001527C8" w:rsidP="006A0F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2ECC">
              <w:rPr>
                <w:rFonts w:ascii="Times New Roman" w:eastAsia="標楷體" w:hAnsi="Times New Roman" w:cs="Times New Roman"/>
                <w:szCs w:val="24"/>
              </w:rPr>
              <w:t>會員</w:t>
            </w:r>
            <w:r w:rsidR="00A82ECC" w:rsidRPr="00A82EC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</w:p>
          <w:p w14:paraId="0336D6B9" w14:textId="36A8EBBF" w:rsidR="001C0ED2" w:rsidRPr="001527C8" w:rsidRDefault="001C0ED2" w:rsidP="006A0F7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2ECC">
              <w:rPr>
                <w:rFonts w:ascii="Times New Roman" w:eastAsia="標楷體" w:hAnsi="Times New Roman" w:cs="Times New Roman" w:hint="eastAsia"/>
                <w:szCs w:val="24"/>
              </w:rPr>
              <w:t>國際會員</w:t>
            </w:r>
          </w:p>
        </w:tc>
        <w:tc>
          <w:tcPr>
            <w:tcW w:w="8334" w:type="dxa"/>
          </w:tcPr>
          <w:p w14:paraId="06240DB6" w14:textId="6372323D" w:rsidR="001527C8" w:rsidRPr="009D4802" w:rsidRDefault="001527C8" w:rsidP="001527C8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於本聯盟舉辦各項活動以及出版刊物</w:t>
            </w:r>
            <w:proofErr w:type="gramStart"/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中冠名</w:t>
            </w:r>
            <w:proofErr w:type="gramEnd"/>
            <w:r w:rsidRPr="006A0F7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 xml:space="preserve">VIP </w:t>
            </w:r>
            <w:r w:rsidR="00A82ECC">
              <w:rPr>
                <w:rFonts w:ascii="Times New Roman" w:eastAsia="標楷體" w:hAnsi="Times New Roman" w:cs="Times New Roman" w:hint="eastAsia"/>
                <w:b/>
                <w:color w:val="FF0000"/>
                <w:szCs w:val="24"/>
              </w:rPr>
              <w:t>等</w:t>
            </w:r>
            <w:r w:rsidRPr="006A0F73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級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會員公司</w:t>
            </w:r>
            <w:r w:rsidRPr="009D4802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>，可與政大產學聯盟共同主辦各項活動，並使用政大場地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。</w:t>
            </w:r>
          </w:p>
          <w:p w14:paraId="302EBAB0" w14:textId="77777777" w:rsidR="001527C8" w:rsidRPr="009D4802" w:rsidRDefault="001527C8" w:rsidP="001527C8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與本聯盟進行</w:t>
            </w:r>
            <w:r w:rsidRPr="009D4802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>產學合作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計畫時可支用會費金額中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50 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萬元。</w:t>
            </w:r>
          </w:p>
          <w:p w14:paraId="0BBCB4ED" w14:textId="77777777" w:rsidR="001527C8" w:rsidRPr="009D4802" w:rsidRDefault="001527C8" w:rsidP="001527C8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參與新創公司創業的推</w:t>
            </w:r>
            <w:proofErr w:type="gramStart"/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介</w:t>
            </w:r>
            <w:proofErr w:type="gramEnd"/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與媒合，提升在初期進場投資新創公司的機會。</w:t>
            </w:r>
          </w:p>
          <w:p w14:paraId="6175AA68" w14:textId="77777777" w:rsidR="001527C8" w:rsidRPr="009D4802" w:rsidRDefault="001527C8" w:rsidP="001527C8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優先保留名額參加聯盟定期舉辦之海外研究參訪團，到國際知名金融科技</w:t>
            </w:r>
            <w:r w:rsidRPr="009D4802">
              <w:rPr>
                <w:rFonts w:ascii="Times New Roman" w:eastAsia="標楷體" w:hAnsi="Times New Roman" w:cs="Times New Roman" w:hint="eastAsia"/>
                <w:b/>
                <w:color w:val="0070C0"/>
                <w:szCs w:val="24"/>
              </w:rPr>
              <w:t>公司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、國際頂尖大學以及領先金融企業進行參訪與技術交流。</w:t>
            </w:r>
          </w:p>
          <w:p w14:paraId="7A174E77" w14:textId="77777777" w:rsidR="001527C8" w:rsidRPr="009D4802" w:rsidRDefault="001527C8" w:rsidP="001527C8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</w:pP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依公司需求為指定主管或同仁舉辦在職訓練專業課程（一年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 xml:space="preserve"> 10 </w:t>
            </w:r>
            <w:r w:rsidRPr="009D4802">
              <w:rPr>
                <w:rFonts w:ascii="Times New Roman" w:eastAsia="標楷體" w:hAnsi="Times New Roman" w:cs="Times New Roman"/>
                <w:b/>
                <w:color w:val="0070C0"/>
                <w:szCs w:val="24"/>
              </w:rPr>
              <w:t>小時）。</w:t>
            </w:r>
          </w:p>
          <w:p w14:paraId="6B2A20A4" w14:textId="77777777" w:rsidR="001527C8" w:rsidRPr="00477DE3" w:rsidRDefault="001527C8" w:rsidP="001527C8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77DE3">
              <w:rPr>
                <w:rFonts w:ascii="Times New Roman" w:eastAsia="標楷體" w:hAnsi="Times New Roman" w:cs="Times New Roman"/>
                <w:szCs w:val="24"/>
              </w:rPr>
              <w:t>參與本聯盟各實驗室之研究計畫成果發表會分享創新個案經驗。</w:t>
            </w:r>
          </w:p>
          <w:p w14:paraId="4A3325B2" w14:textId="77777777" w:rsidR="001527C8" w:rsidRPr="00477DE3" w:rsidRDefault="001527C8" w:rsidP="001527C8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77DE3">
              <w:rPr>
                <w:rFonts w:ascii="Times New Roman" w:eastAsia="標楷體" w:hAnsi="Times New Roman" w:cs="Times New Roman"/>
                <w:szCs w:val="24"/>
              </w:rPr>
              <w:t>邀請公司專業代表擔任本聯盟產業顧問及共同撰寫政策白皮書。</w:t>
            </w:r>
          </w:p>
          <w:p w14:paraId="2739E9B8" w14:textId="77777777" w:rsidR="001527C8" w:rsidRDefault="001527C8" w:rsidP="001527C8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77DE3">
              <w:rPr>
                <w:rFonts w:ascii="Times New Roman" w:eastAsia="標楷體" w:hAnsi="Times New Roman" w:cs="Times New Roman"/>
                <w:szCs w:val="24"/>
              </w:rPr>
              <w:t>邀請公司代表在本聯盟舉辦之研討會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座談會中擔任主講人或與談貴賓。</w:t>
            </w:r>
          </w:p>
          <w:p w14:paraId="73C7F954" w14:textId="77777777" w:rsidR="001527C8" w:rsidRDefault="001527C8" w:rsidP="001527C8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77DE3">
              <w:rPr>
                <w:rFonts w:ascii="Times New Roman" w:eastAsia="標楷體" w:hAnsi="Times New Roman" w:cs="Times New Roman"/>
                <w:szCs w:val="24"/>
              </w:rPr>
              <w:t>每年公司可免費選派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 xml:space="preserve"> 20 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位同仁參加本聯盟開設之國際金融科技新知與趨勢專家講座課程（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477DE3">
              <w:rPr>
                <w:rFonts w:ascii="Times New Roman" w:eastAsia="標楷體" w:hAnsi="Times New Roman" w:cs="Times New Roman"/>
                <w:szCs w:val="24"/>
              </w:rPr>
              <w:t>小時，預計一年辦四次課程）。</w:t>
            </w:r>
          </w:p>
          <w:p w14:paraId="69D829B5" w14:textId="59B50247" w:rsidR="001527C8" w:rsidRPr="00EA59E5" w:rsidRDefault="001527C8" w:rsidP="001527C8">
            <w:pPr>
              <w:pStyle w:val="a3"/>
              <w:numPr>
                <w:ilvl w:val="0"/>
                <w:numId w:val="26"/>
              </w:numPr>
              <w:adjustRightInd w:val="0"/>
              <w:snapToGrid w:val="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477DE3">
              <w:rPr>
                <w:rFonts w:ascii="Times New Roman" w:eastAsia="標楷體" w:hAnsi="Times New Roman" w:cs="Times New Roman"/>
                <w:szCs w:val="24"/>
              </w:rPr>
              <w:t>於本聯盟舉辦之各項研討會及相關活動優先保留參與名額。</w:t>
            </w:r>
          </w:p>
        </w:tc>
      </w:tr>
    </w:tbl>
    <w:p w14:paraId="1A447AEC" w14:textId="388DC999" w:rsidR="00F11041" w:rsidRDefault="00F11041" w:rsidP="006A0F77">
      <w:pPr>
        <w:adjustRightInd w:val="0"/>
        <w:snapToGrid w:val="0"/>
        <w:spacing w:line="280" w:lineRule="exact"/>
        <w:rPr>
          <w:rFonts w:ascii="Times New Roman" w:eastAsia="標楷體" w:hAnsi="Times New Roman" w:cs="Times New Roman"/>
          <w:b/>
          <w:szCs w:val="24"/>
        </w:rPr>
      </w:pPr>
    </w:p>
    <w:p w14:paraId="371B8894" w14:textId="77777777" w:rsidR="00A82ECC" w:rsidRPr="00DD4BE4" w:rsidRDefault="002551AE" w:rsidP="00A82ECC">
      <w:pPr>
        <w:snapToGrid w:val="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  <w:r w:rsidR="00A82ECC" w:rsidRPr="00DD4BE4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國立政治大學金融科技國際產學聯盟</w:t>
      </w:r>
    </w:p>
    <w:p w14:paraId="36535E72" w14:textId="77777777" w:rsidR="00A82ECC" w:rsidRPr="00424769" w:rsidRDefault="00A82ECC" w:rsidP="00A82ECC">
      <w:pPr>
        <w:adjustRightInd w:val="0"/>
        <w:snapToGrid w:val="0"/>
        <w:spacing w:line="480" w:lineRule="auto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424769">
        <w:rPr>
          <w:rFonts w:ascii="Times New Roman" w:eastAsia="標楷體" w:hAnsi="Times New Roman" w:cs="Times New Roman"/>
          <w:b/>
          <w:sz w:val="44"/>
          <w:szCs w:val="44"/>
        </w:rPr>
        <w:t>會員申請書</w:t>
      </w:r>
    </w:p>
    <w:p w14:paraId="375B1C99" w14:textId="77777777" w:rsidR="00A82ECC" w:rsidRDefault="00A82ECC" w:rsidP="00A82ECC">
      <w:pPr>
        <w:numPr>
          <w:ilvl w:val="0"/>
          <w:numId w:val="11"/>
        </w:num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3C9EA43" wp14:editId="142CCFA1">
                <wp:simplePos x="0" y="0"/>
                <wp:positionH relativeFrom="column">
                  <wp:posOffset>1541144</wp:posOffset>
                </wp:positionH>
                <wp:positionV relativeFrom="paragraph">
                  <wp:posOffset>198120</wp:posOffset>
                </wp:positionV>
                <wp:extent cx="4105275" cy="0"/>
                <wp:effectExtent l="0" t="0" r="28575" b="190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45F8E3" id="直線接點 30" o:spid="_x0000_s1026" style="position:absolute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35pt,15.6pt" to="444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" strokecolor="black [3213]" strokeweight=".5pt">
                <v:stroke joinstyle="miter"/>
              </v:line>
            </w:pict>
          </mc:Fallback>
        </mc:AlternateContent>
      </w:r>
      <w:r w:rsidRPr="006A0F77">
        <w:rPr>
          <w:rFonts w:ascii="Times New Roman" w:eastAsia="標楷體" w:hAnsi="Times New Roman" w:cs="Times New Roman"/>
          <w:szCs w:val="24"/>
        </w:rPr>
        <w:t>申請</w:t>
      </w:r>
      <w:r>
        <w:rPr>
          <w:rFonts w:ascii="Times New Roman" w:eastAsia="標楷體" w:hAnsi="Times New Roman" w:cs="Times New Roman" w:hint="eastAsia"/>
          <w:szCs w:val="24"/>
        </w:rPr>
        <w:t>入會單位</w:t>
      </w:r>
      <w:r w:rsidRPr="006A0F77">
        <w:rPr>
          <w:rFonts w:ascii="Times New Roman" w:eastAsia="標楷體" w:hAnsi="Times New Roman" w:cs="Times New Roman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 xml:space="preserve">                   </w:t>
      </w:r>
      <w:r>
        <w:rPr>
          <w:rFonts w:ascii="Times New Roman" w:eastAsia="標楷體" w:hAnsi="Times New Roman" w:cs="Times New Roman"/>
          <w:szCs w:val="24"/>
        </w:rPr>
        <w:t xml:space="preserve">   </w:t>
      </w:r>
    </w:p>
    <w:p w14:paraId="3D64E39D" w14:textId="77777777" w:rsidR="00A82ECC" w:rsidRPr="006A0F77" w:rsidRDefault="00A82ECC" w:rsidP="00A82ECC">
      <w:pPr>
        <w:adjustRightInd w:val="0"/>
        <w:snapToGrid w:val="0"/>
        <w:spacing w:line="400" w:lineRule="exact"/>
        <w:ind w:left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6260B50" wp14:editId="4C8CBBE7">
                <wp:simplePos x="0" y="0"/>
                <wp:positionH relativeFrom="margin">
                  <wp:posOffset>4036060</wp:posOffset>
                </wp:positionH>
                <wp:positionV relativeFrom="paragraph">
                  <wp:posOffset>203200</wp:posOffset>
                </wp:positionV>
                <wp:extent cx="1590675" cy="9525"/>
                <wp:effectExtent l="0" t="0" r="28575" b="28575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7B989A" id="直線接點 32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7.8pt,16pt" to="443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E115D77" wp14:editId="0B3B8230">
                <wp:simplePos x="0" y="0"/>
                <wp:positionH relativeFrom="page">
                  <wp:posOffset>3284855</wp:posOffset>
                </wp:positionH>
                <wp:positionV relativeFrom="paragraph">
                  <wp:posOffset>201295</wp:posOffset>
                </wp:positionV>
                <wp:extent cx="914400" cy="0"/>
                <wp:effectExtent l="0" t="0" r="19050" b="190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6DF385" id="直線接點 33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58.65pt,15.85pt" to="330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" strokecolor="black [3213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4FE2AC1" wp14:editId="25BAF440">
                <wp:simplePos x="0" y="0"/>
                <wp:positionH relativeFrom="column">
                  <wp:posOffset>1007746</wp:posOffset>
                </wp:positionH>
                <wp:positionV relativeFrom="paragraph">
                  <wp:posOffset>191770</wp:posOffset>
                </wp:positionV>
                <wp:extent cx="914400" cy="0"/>
                <wp:effectExtent l="0" t="0" r="19050" b="190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3FD44" id="直線接點 40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5.1pt" to="151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3140FB">
        <w:rPr>
          <w:rFonts w:ascii="Times New Roman" w:eastAsia="標楷體" w:hAnsi="Times New Roman" w:cs="Times New Roman" w:hint="eastAsia"/>
          <w:szCs w:val="24"/>
        </w:rPr>
        <w:t>聯絡人</w:t>
      </w:r>
      <w:r w:rsidRPr="003140FB">
        <w:rPr>
          <w:rFonts w:ascii="Times New Roman" w:eastAsia="標楷體" w:hAnsi="Times New Roman" w:cs="Times New Roman" w:hint="eastAsia"/>
          <w:szCs w:val="24"/>
        </w:rPr>
        <w:t>:</w:t>
      </w:r>
      <w:r w:rsidRPr="003140FB">
        <w:rPr>
          <w:rFonts w:ascii="Times New Roman" w:eastAsia="標楷體" w:hAnsi="Times New Roman" w:cs="Times New Roman"/>
          <w:noProof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noProof/>
          <w:szCs w:val="24"/>
        </w:rPr>
        <w:t xml:space="preserve">            </w:t>
      </w:r>
      <w:r>
        <w:rPr>
          <w:rFonts w:ascii="Times New Roman" w:eastAsia="標楷體" w:hAnsi="Times New Roman" w:cs="Times New Roman" w:hint="eastAsia"/>
          <w:szCs w:val="24"/>
        </w:rPr>
        <w:t>聯絡電話</w:t>
      </w:r>
      <w:r>
        <w:rPr>
          <w:rFonts w:ascii="Times New Roman" w:eastAsia="標楷體" w:hAnsi="Times New Roman" w:cs="Times New Roman" w:hint="eastAsia"/>
          <w:szCs w:val="24"/>
        </w:rPr>
        <w:t xml:space="preserve">: </w:t>
      </w:r>
      <w:r>
        <w:rPr>
          <w:rFonts w:ascii="Times New Roman" w:eastAsia="標楷體" w:hAnsi="Times New Roman" w:cs="Times New Roman"/>
          <w:szCs w:val="24"/>
        </w:rPr>
        <w:t xml:space="preserve">           </w:t>
      </w:r>
      <w:r>
        <w:rPr>
          <w:rFonts w:ascii="Times New Roman" w:eastAsia="標楷體" w:hAnsi="Times New Roman" w:cs="Times New Roman" w:hint="eastAsia"/>
          <w:szCs w:val="24"/>
        </w:rPr>
        <w:t xml:space="preserve"> E</w:t>
      </w:r>
      <w:r>
        <w:rPr>
          <w:rFonts w:ascii="Times New Roman" w:eastAsia="標楷體" w:hAnsi="Times New Roman" w:cs="Times New Roman"/>
          <w:szCs w:val="24"/>
        </w:rPr>
        <w:t>mail:</w:t>
      </w:r>
    </w:p>
    <w:p w14:paraId="627CC331" w14:textId="77777777" w:rsidR="00A82ECC" w:rsidRPr="006A0F77" w:rsidRDefault="00A82ECC" w:rsidP="00A82ECC">
      <w:pPr>
        <w:numPr>
          <w:ilvl w:val="0"/>
          <w:numId w:val="11"/>
        </w:num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0F77">
        <w:rPr>
          <w:rFonts w:ascii="Times New Roman" w:eastAsia="標楷體" w:hAnsi="Times New Roman" w:cs="Times New Roman"/>
          <w:szCs w:val="24"/>
        </w:rPr>
        <w:t>申請會員級別</w:t>
      </w:r>
      <w:r w:rsidRPr="006A0F77">
        <w:rPr>
          <w:rFonts w:ascii="Times New Roman" w:eastAsia="標楷體" w:hAnsi="Times New Roman" w:cs="Times New Roman"/>
          <w:szCs w:val="24"/>
        </w:rPr>
        <w:t xml:space="preserve"> :</w:t>
      </w:r>
    </w:p>
    <w:p w14:paraId="675921BD" w14:textId="2025A560" w:rsidR="00A82ECC" w:rsidRPr="0078748D" w:rsidRDefault="00A82ECC" w:rsidP="00A82ECC">
      <w:pPr>
        <w:adjustRightInd w:val="0"/>
        <w:snapToGrid w:val="0"/>
        <w:spacing w:line="400" w:lineRule="exact"/>
        <w:ind w:left="720"/>
        <w:rPr>
          <w:rFonts w:ascii="Times New Roman" w:eastAsia="標楷體" w:hAnsi="Times New Roman" w:cs="Times New Roman"/>
          <w:szCs w:val="24"/>
        </w:rPr>
      </w:pPr>
      <w:r w:rsidRPr="0078748D">
        <w:rPr>
          <w:rFonts w:ascii="標楷體" w:eastAsia="標楷體" w:hAnsi="標楷體" w:cs="Times New Roman"/>
          <w:szCs w:val="24"/>
        </w:rPr>
        <w:t>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  <w:r w:rsidRPr="001527C8">
        <w:rPr>
          <w:rFonts w:ascii="Times New Roman" w:eastAsia="標楷體" w:hAnsi="Times New Roman" w:cs="Times New Roman"/>
          <w:szCs w:val="24"/>
        </w:rPr>
        <w:t>新創</w:t>
      </w:r>
      <w:r w:rsidRPr="001527C8">
        <w:rPr>
          <w:rFonts w:ascii="Times New Roman" w:eastAsia="標楷體" w:hAnsi="Times New Roman" w:cs="Times New Roman" w:hint="eastAsia"/>
          <w:szCs w:val="24"/>
        </w:rPr>
        <w:t>公司</w:t>
      </w:r>
      <w:r w:rsidRPr="001527C8">
        <w:rPr>
          <w:rFonts w:ascii="Times New Roman" w:eastAsia="標楷體" w:hAnsi="Times New Roman" w:cs="Times New Roman"/>
          <w:szCs w:val="24"/>
        </w:rPr>
        <w:t>會員</w:t>
      </w:r>
      <w:r w:rsidRPr="0078748D">
        <w:rPr>
          <w:rFonts w:ascii="Times New Roman" w:eastAsia="標楷體" w:hAnsi="Times New Roman" w:cs="Times New Roman"/>
          <w:szCs w:val="24"/>
        </w:rPr>
        <w:t>：新台幣</w:t>
      </w:r>
      <w:r w:rsidRPr="0078748D">
        <w:rPr>
          <w:rFonts w:ascii="Times New Roman" w:eastAsia="標楷體" w:hAnsi="Times New Roman" w:cs="Times New Roman" w:hint="eastAsia"/>
          <w:szCs w:val="24"/>
        </w:rPr>
        <w:t>2</w:t>
      </w:r>
      <w:r w:rsidRPr="0078748D">
        <w:rPr>
          <w:rFonts w:ascii="Times New Roman" w:eastAsia="標楷體" w:hAnsi="Times New Roman" w:cs="Times New Roman"/>
          <w:szCs w:val="24"/>
        </w:rPr>
        <w:t>萬元整。（</w:t>
      </w:r>
      <w:r w:rsidRPr="0078748D">
        <w:rPr>
          <w:rFonts w:ascii="Times New Roman" w:eastAsia="標楷體" w:hAnsi="Times New Roman" w:cs="Times New Roman" w:hint="eastAsia"/>
          <w:szCs w:val="24"/>
        </w:rPr>
        <w:t>須先</w:t>
      </w:r>
      <w:r w:rsidRPr="0078748D">
        <w:rPr>
          <w:rFonts w:ascii="Times New Roman" w:eastAsia="標楷體" w:hAnsi="Times New Roman" w:cs="Times New Roman"/>
          <w:szCs w:val="24"/>
        </w:rPr>
        <w:t>通過產學聯盟審核）</w:t>
      </w:r>
    </w:p>
    <w:p w14:paraId="617041ED" w14:textId="4665676B" w:rsidR="00A82ECC" w:rsidRPr="0078748D" w:rsidRDefault="00A82ECC" w:rsidP="00A82ECC">
      <w:pPr>
        <w:adjustRightInd w:val="0"/>
        <w:snapToGrid w:val="0"/>
        <w:spacing w:line="400" w:lineRule="exact"/>
        <w:ind w:left="720"/>
        <w:rPr>
          <w:rFonts w:ascii="Times New Roman" w:eastAsia="標楷體" w:hAnsi="Times New Roman" w:cs="Times New Roman"/>
          <w:szCs w:val="24"/>
        </w:rPr>
      </w:pPr>
      <w:r w:rsidRPr="0078748D">
        <w:rPr>
          <w:rFonts w:ascii="標楷體" w:eastAsia="標楷體" w:hAnsi="標楷體" w:cs="Times New Roman"/>
          <w:szCs w:val="24"/>
        </w:rPr>
        <w:t>□</w:t>
      </w:r>
      <w:r w:rsidRPr="0078748D">
        <w:rPr>
          <w:rFonts w:ascii="標楷體" w:eastAsia="標楷體" w:hAnsi="標楷體" w:cs="Times New Roman" w:hint="eastAsia"/>
          <w:szCs w:val="24"/>
        </w:rPr>
        <w:t xml:space="preserve"> </w:t>
      </w:r>
      <w:r w:rsidRPr="0078748D">
        <w:rPr>
          <w:rFonts w:ascii="Times New Roman" w:eastAsia="標楷體" w:hAnsi="Times New Roman" w:cs="Times New Roman"/>
          <w:szCs w:val="24"/>
        </w:rPr>
        <w:t>白金</w:t>
      </w:r>
      <w:r>
        <w:rPr>
          <w:rFonts w:ascii="Times New Roman" w:eastAsia="標楷體" w:hAnsi="Times New Roman" w:cs="Times New Roman" w:hint="eastAsia"/>
          <w:szCs w:val="24"/>
        </w:rPr>
        <w:t>等</w:t>
      </w:r>
      <w:r w:rsidRPr="0078748D">
        <w:rPr>
          <w:rFonts w:ascii="Times New Roman" w:eastAsia="標楷體" w:hAnsi="Times New Roman" w:cs="Times New Roman"/>
          <w:szCs w:val="24"/>
        </w:rPr>
        <w:t>級會員：新台幣</w:t>
      </w:r>
      <w:r w:rsidRPr="0078748D">
        <w:rPr>
          <w:rFonts w:ascii="Times New Roman" w:eastAsia="標楷體" w:hAnsi="Times New Roman" w:cs="Times New Roman"/>
          <w:szCs w:val="24"/>
        </w:rPr>
        <w:t>30</w:t>
      </w:r>
      <w:r w:rsidRPr="0078748D">
        <w:rPr>
          <w:rFonts w:ascii="Times New Roman" w:eastAsia="標楷體" w:hAnsi="Times New Roman" w:cs="Times New Roman"/>
          <w:szCs w:val="24"/>
        </w:rPr>
        <w:t>萬元整。</w:t>
      </w:r>
    </w:p>
    <w:p w14:paraId="2A9DFB03" w14:textId="47B23819" w:rsidR="00A82ECC" w:rsidRPr="0078748D" w:rsidRDefault="00A82ECC" w:rsidP="00A82ECC">
      <w:pPr>
        <w:adjustRightInd w:val="0"/>
        <w:snapToGrid w:val="0"/>
        <w:spacing w:line="400" w:lineRule="exact"/>
        <w:ind w:left="720"/>
        <w:rPr>
          <w:rFonts w:ascii="Times New Roman" w:eastAsia="標楷體" w:hAnsi="Times New Roman" w:cs="Times New Roman"/>
          <w:szCs w:val="24"/>
        </w:rPr>
      </w:pPr>
      <w:r w:rsidRPr="0078748D">
        <w:rPr>
          <w:rFonts w:ascii="標楷體" w:eastAsia="標楷體" w:hAnsi="標楷體" w:cs="Times New Roman"/>
          <w:szCs w:val="24"/>
        </w:rPr>
        <w:t>□</w:t>
      </w:r>
      <w:r w:rsidRPr="0078748D">
        <w:rPr>
          <w:rFonts w:ascii="標楷體" w:eastAsia="標楷體" w:hAnsi="標楷體" w:cs="Times New Roman" w:hint="eastAsia"/>
          <w:szCs w:val="24"/>
        </w:rPr>
        <w:t xml:space="preserve"> </w:t>
      </w:r>
      <w:r w:rsidRPr="0078748D">
        <w:rPr>
          <w:rFonts w:ascii="Times New Roman" w:eastAsia="標楷體" w:hAnsi="Times New Roman" w:cs="Times New Roman"/>
          <w:szCs w:val="24"/>
        </w:rPr>
        <w:t>鑽石</w:t>
      </w:r>
      <w:r>
        <w:rPr>
          <w:rFonts w:ascii="Times New Roman" w:eastAsia="標楷體" w:hAnsi="Times New Roman" w:cs="Times New Roman" w:hint="eastAsia"/>
          <w:szCs w:val="24"/>
        </w:rPr>
        <w:t>等</w:t>
      </w:r>
      <w:r w:rsidRPr="0078748D">
        <w:rPr>
          <w:rFonts w:ascii="Times New Roman" w:eastAsia="標楷體" w:hAnsi="Times New Roman" w:cs="Times New Roman"/>
          <w:szCs w:val="24"/>
        </w:rPr>
        <w:t>級會員：新台幣</w:t>
      </w:r>
      <w:r w:rsidRPr="0078748D">
        <w:rPr>
          <w:rFonts w:ascii="Times New Roman" w:eastAsia="標楷體" w:hAnsi="Times New Roman" w:cs="Times New Roman"/>
          <w:szCs w:val="24"/>
        </w:rPr>
        <w:t>50</w:t>
      </w:r>
      <w:r w:rsidRPr="0078748D">
        <w:rPr>
          <w:rFonts w:ascii="Times New Roman" w:eastAsia="標楷體" w:hAnsi="Times New Roman" w:cs="Times New Roman"/>
          <w:szCs w:val="24"/>
        </w:rPr>
        <w:t>萬元整。</w:t>
      </w:r>
    </w:p>
    <w:p w14:paraId="09B37ABC" w14:textId="4F1F0BC4" w:rsidR="00A82ECC" w:rsidRPr="006A0F77" w:rsidRDefault="00A82ECC" w:rsidP="00A82ECC">
      <w:pPr>
        <w:adjustRightInd w:val="0"/>
        <w:snapToGrid w:val="0"/>
        <w:spacing w:line="400" w:lineRule="exact"/>
        <w:ind w:left="720"/>
        <w:rPr>
          <w:rFonts w:ascii="Times New Roman" w:eastAsia="標楷體" w:hAnsi="Times New Roman" w:cs="Times New Roman"/>
          <w:szCs w:val="24"/>
        </w:rPr>
      </w:pPr>
      <w:r w:rsidRPr="0078748D">
        <w:rPr>
          <w:rFonts w:ascii="標楷體" w:eastAsia="標楷體" w:hAnsi="標楷體" w:cs="Times New Roman"/>
          <w:szCs w:val="24"/>
        </w:rPr>
        <w:t>□</w:t>
      </w:r>
      <w:r w:rsidRPr="0078748D">
        <w:rPr>
          <w:rFonts w:ascii="標楷體" w:eastAsia="標楷體" w:hAnsi="標楷體" w:cs="Times New Roman" w:hint="eastAsia"/>
          <w:szCs w:val="24"/>
        </w:rPr>
        <w:t xml:space="preserve"> </w:t>
      </w:r>
      <w:r w:rsidRPr="00A25189">
        <w:rPr>
          <w:rFonts w:ascii="Times New Roman" w:eastAsia="標楷體" w:hAnsi="Times New Roman" w:cs="Times New Roman"/>
          <w:szCs w:val="24"/>
        </w:rPr>
        <w:t>VIP</w:t>
      </w:r>
      <w:r>
        <w:rPr>
          <w:rFonts w:ascii="Times New Roman" w:eastAsia="標楷體" w:hAnsi="Times New Roman" w:cs="Times New Roman" w:hint="eastAsia"/>
          <w:szCs w:val="24"/>
        </w:rPr>
        <w:t>等</w:t>
      </w:r>
      <w:r w:rsidRPr="00A25189">
        <w:rPr>
          <w:rFonts w:ascii="Times New Roman" w:eastAsia="標楷體" w:hAnsi="Times New Roman" w:cs="Times New Roman"/>
          <w:szCs w:val="24"/>
        </w:rPr>
        <w:t>級會員</w:t>
      </w:r>
      <w:r w:rsidRPr="00A25189">
        <w:rPr>
          <w:rFonts w:ascii="Times New Roman" w:eastAsia="標楷體" w:hAnsi="Times New Roman" w:cs="Times New Roman" w:hint="eastAsia"/>
          <w:szCs w:val="24"/>
        </w:rPr>
        <w:t>/</w:t>
      </w:r>
      <w:r w:rsidRPr="00A25189">
        <w:rPr>
          <w:rFonts w:ascii="Times New Roman" w:eastAsia="標楷體" w:hAnsi="Times New Roman" w:cs="Times New Roman" w:hint="eastAsia"/>
          <w:szCs w:val="24"/>
        </w:rPr>
        <w:t>國際會員</w:t>
      </w:r>
      <w:r w:rsidRPr="00A25189">
        <w:rPr>
          <w:rFonts w:ascii="Times New Roman" w:eastAsia="標楷體" w:hAnsi="Times New Roman" w:cs="Times New Roman"/>
          <w:szCs w:val="24"/>
        </w:rPr>
        <w:t>：新台幣</w:t>
      </w:r>
      <w:r w:rsidRPr="00A25189">
        <w:rPr>
          <w:rFonts w:ascii="Times New Roman" w:eastAsia="標楷體" w:hAnsi="Times New Roman" w:cs="Times New Roman"/>
          <w:szCs w:val="24"/>
        </w:rPr>
        <w:t>100</w:t>
      </w:r>
      <w:r w:rsidRPr="00A25189">
        <w:rPr>
          <w:rFonts w:ascii="Times New Roman" w:eastAsia="標楷體" w:hAnsi="Times New Roman" w:cs="Times New Roman"/>
          <w:szCs w:val="24"/>
        </w:rPr>
        <w:t>萬元整</w:t>
      </w:r>
      <w:r w:rsidRPr="0078748D">
        <w:rPr>
          <w:rFonts w:ascii="Times New Roman" w:eastAsia="標楷體" w:hAnsi="Times New Roman" w:cs="Times New Roman"/>
          <w:szCs w:val="24"/>
        </w:rPr>
        <w:t>。</w:t>
      </w:r>
    </w:p>
    <w:p w14:paraId="45782D34" w14:textId="77777777" w:rsidR="00A82ECC" w:rsidRPr="006A0F77" w:rsidRDefault="00A82ECC" w:rsidP="00A82ECC">
      <w:pPr>
        <w:tabs>
          <w:tab w:val="left" w:pos="851"/>
        </w:tabs>
        <w:adjustRightInd w:val="0"/>
        <w:snapToGrid w:val="0"/>
        <w:spacing w:line="400" w:lineRule="exact"/>
        <w:ind w:left="708" w:hangingChars="295" w:hanging="708"/>
        <w:rPr>
          <w:rFonts w:ascii="Times New Roman" w:eastAsia="標楷體" w:hAnsi="Times New Roman" w:cs="Times New Roman"/>
          <w:szCs w:val="24"/>
        </w:rPr>
      </w:pPr>
      <w:r w:rsidRPr="006A0F77">
        <w:rPr>
          <w:rFonts w:ascii="Times New Roman" w:eastAsia="標楷體" w:hAnsi="Times New Roman" w:cs="Times New Roman"/>
          <w:szCs w:val="24"/>
        </w:rPr>
        <w:t>三、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6A0F77">
        <w:rPr>
          <w:rFonts w:ascii="Times New Roman" w:eastAsia="標楷體" w:hAnsi="Times New Roman" w:cs="Times New Roman"/>
          <w:szCs w:val="24"/>
        </w:rPr>
        <w:t>會員期間：</w:t>
      </w:r>
      <w:r>
        <w:rPr>
          <w:rFonts w:ascii="Times New Roman" w:eastAsia="標楷體" w:hAnsi="Times New Roman" w:cs="Times New Roman" w:hint="eastAsia"/>
          <w:szCs w:val="24"/>
        </w:rPr>
        <w:t>107</w:t>
      </w:r>
      <w:r w:rsidRPr="006A0F77"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Pr="006A0F77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1</w:t>
      </w:r>
      <w:r w:rsidRPr="006A0F77">
        <w:rPr>
          <w:rFonts w:ascii="Times New Roman" w:eastAsia="標楷體" w:hAnsi="Times New Roman" w:cs="Times New Roman"/>
          <w:szCs w:val="24"/>
        </w:rPr>
        <w:t>日至</w:t>
      </w:r>
      <w:r>
        <w:rPr>
          <w:rFonts w:ascii="Times New Roman" w:eastAsia="標楷體" w:hAnsi="Times New Roman" w:cs="Times New Roman" w:hint="eastAsia"/>
          <w:szCs w:val="24"/>
        </w:rPr>
        <w:t>107</w:t>
      </w:r>
      <w:r w:rsidRPr="006A0F77">
        <w:rPr>
          <w:rFonts w:ascii="Times New Roman" w:eastAsia="標楷體" w:hAnsi="Times New Roman" w:cs="Times New Roman"/>
          <w:szCs w:val="24"/>
        </w:rPr>
        <w:t>年</w:t>
      </w:r>
      <w:r>
        <w:rPr>
          <w:rFonts w:ascii="Times New Roman" w:eastAsia="標楷體" w:hAnsi="Times New Roman" w:cs="Times New Roman" w:hint="eastAsia"/>
          <w:szCs w:val="24"/>
        </w:rPr>
        <w:t>12</w:t>
      </w:r>
      <w:r w:rsidRPr="006A0F77">
        <w:rPr>
          <w:rFonts w:ascii="Times New Roman" w:eastAsia="標楷體" w:hAnsi="Times New Roman" w:cs="Times New Roman"/>
          <w:szCs w:val="24"/>
        </w:rPr>
        <w:t>月</w:t>
      </w:r>
      <w:r>
        <w:rPr>
          <w:rFonts w:ascii="Times New Roman" w:eastAsia="標楷體" w:hAnsi="Times New Roman" w:cs="Times New Roman" w:hint="eastAsia"/>
          <w:szCs w:val="24"/>
        </w:rPr>
        <w:t>31</w:t>
      </w:r>
      <w:r w:rsidRPr="006A0F77">
        <w:rPr>
          <w:rFonts w:ascii="Times New Roman" w:eastAsia="標楷體" w:hAnsi="Times New Roman" w:cs="Times New Roman"/>
          <w:szCs w:val="24"/>
        </w:rPr>
        <w:t>日止。為期一年，可依公司會計需求於</w:t>
      </w:r>
      <w:proofErr w:type="gramStart"/>
      <w:r w:rsidRPr="006A0F77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6A0F77">
        <w:rPr>
          <w:rFonts w:ascii="Times New Roman" w:eastAsia="標楷體" w:hAnsi="Times New Roman" w:cs="Times New Roman"/>
          <w:szCs w:val="24"/>
        </w:rPr>
        <w:t>年內分期撥款。會員權益約定請見「國立政治大學金融科技國際產學聯盟會員招募與服務辦法」之說明。</w:t>
      </w:r>
    </w:p>
    <w:p w14:paraId="2E6AF27E" w14:textId="77777777" w:rsidR="00A82ECC" w:rsidRPr="006A0F77" w:rsidRDefault="00A82ECC" w:rsidP="00A82ECC">
      <w:pPr>
        <w:adjustRightInd w:val="0"/>
        <w:snapToGrid w:val="0"/>
        <w:spacing w:line="400" w:lineRule="exact"/>
        <w:ind w:leftChars="1" w:left="710" w:hangingChars="295" w:hanging="708"/>
        <w:rPr>
          <w:rFonts w:ascii="Times New Roman" w:eastAsia="標楷體" w:hAnsi="Times New Roman" w:cs="Times New Roman"/>
          <w:szCs w:val="24"/>
        </w:rPr>
      </w:pPr>
      <w:r w:rsidRPr="006A0F77">
        <w:rPr>
          <w:rFonts w:ascii="Times New Roman" w:eastAsia="標楷體" w:hAnsi="Times New Roman" w:cs="Times New Roman"/>
          <w:szCs w:val="24"/>
        </w:rPr>
        <w:t>四、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6A0F77">
        <w:rPr>
          <w:rFonts w:ascii="Times New Roman" w:eastAsia="標楷體" w:hAnsi="Times New Roman" w:cs="Times New Roman"/>
          <w:szCs w:val="24"/>
        </w:rPr>
        <w:t>歡迎企業多年期贊助</w:t>
      </w:r>
      <w:r>
        <w:rPr>
          <w:rFonts w:ascii="Times New Roman" w:eastAsia="標楷體" w:hAnsi="Times New Roman" w:cs="Times New Roman" w:hint="eastAsia"/>
          <w:szCs w:val="24"/>
        </w:rPr>
        <w:t>，</w:t>
      </w:r>
      <w:r w:rsidRPr="006A0F77">
        <w:rPr>
          <w:rFonts w:ascii="Times New Roman" w:eastAsia="標楷體" w:hAnsi="Times New Roman" w:cs="Times New Roman"/>
          <w:szCs w:val="24"/>
        </w:rPr>
        <w:t>贊助兩年</w:t>
      </w:r>
      <w:r w:rsidRPr="006A0F77">
        <w:rPr>
          <w:rFonts w:ascii="Times New Roman" w:eastAsia="標楷體" w:hAnsi="Times New Roman" w:cs="Times New Roman"/>
          <w:szCs w:val="24"/>
        </w:rPr>
        <w:t>(</w:t>
      </w:r>
      <w:r w:rsidRPr="006A0F77">
        <w:rPr>
          <w:rFonts w:ascii="Times New Roman" w:eastAsia="標楷體" w:hAnsi="Times New Roman" w:cs="Times New Roman"/>
          <w:szCs w:val="24"/>
        </w:rPr>
        <w:t>含</w:t>
      </w:r>
      <w:r w:rsidRPr="006A0F77">
        <w:rPr>
          <w:rFonts w:ascii="Times New Roman" w:eastAsia="標楷體" w:hAnsi="Times New Roman" w:cs="Times New Roman"/>
          <w:szCs w:val="24"/>
        </w:rPr>
        <w:t>)</w:t>
      </w:r>
      <w:r w:rsidRPr="006A0F77">
        <w:rPr>
          <w:rFonts w:ascii="Times New Roman" w:eastAsia="標楷體" w:hAnsi="Times New Roman" w:cs="Times New Roman"/>
          <w:szCs w:val="24"/>
        </w:rPr>
        <w:t>以上之</w:t>
      </w:r>
      <w:r w:rsidRPr="006A0F77">
        <w:rPr>
          <w:rFonts w:ascii="Times New Roman" w:eastAsia="標楷體" w:hAnsi="Times New Roman" w:cs="Times New Roman"/>
          <w:szCs w:val="24"/>
        </w:rPr>
        <w:t>VIP</w:t>
      </w:r>
      <w:r w:rsidRPr="006A0F77">
        <w:rPr>
          <w:rFonts w:ascii="Times New Roman" w:eastAsia="標楷體" w:hAnsi="Times New Roman" w:cs="Times New Roman"/>
          <w:szCs w:val="24"/>
        </w:rPr>
        <w:t>級會員與鑽石級會員，可享有下列贊助金額之優惠：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1766"/>
        <w:gridCol w:w="1701"/>
        <w:gridCol w:w="1701"/>
        <w:gridCol w:w="1701"/>
      </w:tblGrid>
      <w:tr w:rsidR="00A82ECC" w:rsidRPr="006A0F77" w14:paraId="6CECFB28" w14:textId="77777777" w:rsidTr="0044209D">
        <w:trPr>
          <w:trHeight w:val="414"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7E59401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會員</w:t>
            </w:r>
          </w:p>
          <w:p w14:paraId="1D6BC81A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贊助年數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AE849D6" w14:textId="17200F82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VIP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級會員</w:t>
            </w:r>
          </w:p>
        </w:tc>
        <w:tc>
          <w:tcPr>
            <w:tcW w:w="3402" w:type="dxa"/>
            <w:gridSpan w:val="2"/>
            <w:shd w:val="clear" w:color="auto" w:fill="E2EFD9" w:themeFill="accent6" w:themeFillTint="33"/>
          </w:tcPr>
          <w:p w14:paraId="4C658004" w14:textId="7761E27D" w:rsidR="00A82ECC" w:rsidRPr="006A0F77" w:rsidRDefault="00A82ECC" w:rsidP="0044209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鑽石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級會員</w:t>
            </w:r>
          </w:p>
        </w:tc>
      </w:tr>
      <w:tr w:rsidR="00A82ECC" w:rsidRPr="006A0F77" w14:paraId="741D3DC4" w14:textId="77777777" w:rsidTr="0044209D">
        <w:trPr>
          <w:trHeight w:val="414"/>
          <w:jc w:val="center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A6C2856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54605C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總贊助金額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015939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等同於</w:t>
            </w:r>
          </w:p>
          <w:p w14:paraId="20C8DB91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每年贊助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549C1DD2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總贊助金額</w:t>
            </w:r>
          </w:p>
        </w:tc>
        <w:tc>
          <w:tcPr>
            <w:tcW w:w="1701" w:type="dxa"/>
            <w:shd w:val="clear" w:color="auto" w:fill="E2EFD9" w:themeFill="accent6" w:themeFillTint="33"/>
            <w:vAlign w:val="center"/>
          </w:tcPr>
          <w:p w14:paraId="0430DA75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等同於</w:t>
            </w:r>
          </w:p>
          <w:p w14:paraId="613973D3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每年贊助</w:t>
            </w:r>
          </w:p>
        </w:tc>
      </w:tr>
      <w:tr w:rsidR="00A82ECC" w:rsidRPr="006A0F77" w14:paraId="227E2F5E" w14:textId="77777777" w:rsidTr="0044209D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7796C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9E966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180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萬元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B9444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90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萬元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53E6F9" w14:textId="77777777" w:rsidR="00A82ECC" w:rsidRPr="006A0F77" w:rsidRDefault="00A82ECC" w:rsidP="0044209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90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萬元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09201" w14:textId="77777777" w:rsidR="00A82ECC" w:rsidRPr="006A0F77" w:rsidRDefault="00A82ECC" w:rsidP="0044209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45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萬元</w:t>
            </w:r>
          </w:p>
        </w:tc>
      </w:tr>
      <w:tr w:rsidR="00A82ECC" w:rsidRPr="006A0F77" w14:paraId="700AD6D7" w14:textId="77777777" w:rsidTr="0044209D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FE7E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EFD57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240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萬元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DD15" w14:textId="77777777" w:rsidR="00A82ECC" w:rsidRPr="006A0F77" w:rsidRDefault="00A82ECC" w:rsidP="0044209D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80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萬元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C32661" w14:textId="77777777" w:rsidR="00A82ECC" w:rsidRPr="006A0F77" w:rsidRDefault="00A82ECC" w:rsidP="0044209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120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萬元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101C" w14:textId="77777777" w:rsidR="00A82ECC" w:rsidRPr="006A0F77" w:rsidRDefault="00A82ECC" w:rsidP="0044209D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0F77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6A0F77">
              <w:rPr>
                <w:rFonts w:ascii="Times New Roman" w:eastAsia="標楷體" w:hAnsi="Times New Roman" w:cs="Times New Roman"/>
                <w:szCs w:val="24"/>
              </w:rPr>
              <w:t>萬元</w:t>
            </w:r>
          </w:p>
        </w:tc>
      </w:tr>
    </w:tbl>
    <w:p w14:paraId="6AE0D9AF" w14:textId="77777777" w:rsidR="00A82ECC" w:rsidRPr="006A0F77" w:rsidRDefault="00A82ECC" w:rsidP="00A82ECC">
      <w:pPr>
        <w:adjustRightInd w:val="0"/>
        <w:snapToGrid w:val="0"/>
        <w:spacing w:line="400" w:lineRule="exact"/>
        <w:rPr>
          <w:rFonts w:ascii="Times New Roman" w:eastAsia="標楷體" w:hAnsi="Times New Roman" w:cs="Times New Roman"/>
          <w:szCs w:val="24"/>
        </w:rPr>
      </w:pPr>
      <w:r w:rsidRPr="006A0F77">
        <w:rPr>
          <w:rFonts w:ascii="Times New Roman" w:eastAsia="標楷體" w:hAnsi="Times New Roman" w:cs="Times New Roman"/>
          <w:szCs w:val="24"/>
        </w:rPr>
        <w:t>五、</w:t>
      </w:r>
      <w:r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6A0F77">
        <w:rPr>
          <w:rFonts w:ascii="Times New Roman" w:eastAsia="標楷體" w:hAnsi="Times New Roman" w:cs="Times New Roman"/>
          <w:szCs w:val="24"/>
        </w:rPr>
        <w:t>繳款方式：</w:t>
      </w:r>
      <w:r w:rsidRPr="006A0F77">
        <w:rPr>
          <w:rFonts w:ascii="Times New Roman" w:eastAsia="標楷體" w:hAnsi="Times New Roman" w:cs="Times New Roman"/>
          <w:szCs w:val="24"/>
        </w:rPr>
        <w:t>(</w:t>
      </w:r>
      <w:r w:rsidRPr="006A0F77">
        <w:rPr>
          <w:rFonts w:ascii="Times New Roman" w:eastAsia="標楷體" w:hAnsi="Times New Roman" w:cs="Times New Roman"/>
          <w:szCs w:val="24"/>
        </w:rPr>
        <w:t>本聯盟可配合會員，預先開立收據辦理請作業。</w:t>
      </w:r>
      <w:r w:rsidRPr="006A0F77">
        <w:rPr>
          <w:rFonts w:ascii="Times New Roman" w:eastAsia="標楷體" w:hAnsi="Times New Roman" w:cs="Times New Roman"/>
          <w:szCs w:val="24"/>
        </w:rPr>
        <w:t>)</w:t>
      </w:r>
    </w:p>
    <w:p w14:paraId="4F0BF7D9" w14:textId="77777777" w:rsidR="00A82ECC" w:rsidRDefault="00A82ECC" w:rsidP="00A82ECC">
      <w:pPr>
        <w:adjustRightInd w:val="0"/>
        <w:snapToGrid w:val="0"/>
        <w:spacing w:line="400" w:lineRule="exact"/>
        <w:ind w:left="720"/>
        <w:rPr>
          <w:rFonts w:ascii="Times New Roman" w:eastAsia="標楷體" w:hAnsi="Times New Roman" w:cs="Times New Roman"/>
          <w:color w:val="FF0000"/>
          <w:szCs w:val="24"/>
        </w:rPr>
      </w:pPr>
      <w:r w:rsidRPr="006A0F77">
        <w:rPr>
          <w:rFonts w:ascii="標楷體" w:eastAsia="標楷體" w:hAnsi="標楷體" w:cs="Times New Roman"/>
          <w:szCs w:val="24"/>
        </w:rPr>
        <w:t>□</w:t>
      </w:r>
      <w:r w:rsidRPr="006A0F77">
        <w:rPr>
          <w:rFonts w:ascii="Times New Roman" w:eastAsia="標楷體" w:hAnsi="Times New Roman" w:cs="Times New Roman"/>
          <w:szCs w:val="24"/>
        </w:rPr>
        <w:t>支票</w:t>
      </w:r>
      <w:r w:rsidRPr="006A0F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A0F77">
        <w:rPr>
          <w:rFonts w:ascii="Times New Roman" w:eastAsia="標楷體" w:hAnsi="Times New Roman" w:cs="Times New Roman"/>
          <w:szCs w:val="24"/>
        </w:rPr>
        <w:t xml:space="preserve"> </w:t>
      </w:r>
      <w:r w:rsidRPr="006A0F77">
        <w:rPr>
          <w:rFonts w:ascii="Times New Roman" w:eastAsia="標楷體" w:hAnsi="Times New Roman" w:cs="Times New Roman"/>
          <w:szCs w:val="24"/>
        </w:rPr>
        <w:t>支票抬頭：國立政治大學</w:t>
      </w:r>
      <w:r>
        <w:rPr>
          <w:rFonts w:ascii="Times New Roman" w:eastAsia="標楷體" w:hAnsi="Times New Roman" w:cs="Times New Roman" w:hint="eastAsia"/>
          <w:color w:val="FF0000"/>
          <w:szCs w:val="24"/>
        </w:rPr>
        <w:t xml:space="preserve"> </w:t>
      </w:r>
    </w:p>
    <w:p w14:paraId="1930219E" w14:textId="77777777" w:rsidR="00A82ECC" w:rsidRDefault="00A82ECC" w:rsidP="00A82ECC">
      <w:pPr>
        <w:adjustRightInd w:val="0"/>
        <w:snapToGrid w:val="0"/>
        <w:spacing w:line="400" w:lineRule="exact"/>
        <w:ind w:left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</w:t>
      </w:r>
      <w:r w:rsidRPr="006A0F77">
        <w:rPr>
          <w:rFonts w:ascii="Times New Roman" w:eastAsia="標楷體" w:hAnsi="Times New Roman" w:cs="Times New Roman"/>
          <w:szCs w:val="24"/>
        </w:rPr>
        <w:t>郵寄地址：</w:t>
      </w:r>
      <w:r>
        <w:rPr>
          <w:rFonts w:ascii="Times New Roman" w:eastAsia="標楷體" w:hAnsi="Times New Roman" w:cs="Times New Roman" w:hint="eastAsia"/>
          <w:szCs w:val="24"/>
        </w:rPr>
        <w:t>11605</w:t>
      </w:r>
      <w:r>
        <w:rPr>
          <w:rFonts w:ascii="Times New Roman" w:eastAsia="標楷體" w:hAnsi="Times New Roman" w:cs="Times New Roman" w:hint="eastAsia"/>
          <w:szCs w:val="24"/>
        </w:rPr>
        <w:t>台北市文山區指南路二段</w:t>
      </w:r>
      <w:r>
        <w:rPr>
          <w:rFonts w:ascii="Times New Roman" w:eastAsia="標楷體" w:hAnsi="Times New Roman" w:cs="Times New Roman" w:hint="eastAsia"/>
          <w:szCs w:val="24"/>
        </w:rPr>
        <w:t>64</w:t>
      </w:r>
      <w:r>
        <w:rPr>
          <w:rFonts w:ascii="Times New Roman" w:eastAsia="標楷體" w:hAnsi="Times New Roman" w:cs="Times New Roman" w:hint="eastAsia"/>
          <w:szCs w:val="24"/>
        </w:rPr>
        <w:t>號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逸仙樓</w:t>
      </w:r>
      <w:r>
        <w:rPr>
          <w:rFonts w:ascii="Times New Roman" w:eastAsia="標楷體" w:hAnsi="Times New Roman" w:cs="Times New Roman" w:hint="eastAsia"/>
          <w:szCs w:val="24"/>
        </w:rPr>
        <w:t>3</w:t>
      </w:r>
      <w:r>
        <w:rPr>
          <w:rFonts w:ascii="Times New Roman" w:eastAsia="標楷體" w:hAnsi="Times New Roman" w:cs="Times New Roman" w:hint="eastAsia"/>
          <w:szCs w:val="24"/>
        </w:rPr>
        <w:t>樓</w:t>
      </w:r>
      <w:r>
        <w:rPr>
          <w:rFonts w:ascii="Times New Roman" w:eastAsia="標楷體" w:hAnsi="Times New Roman" w:cs="Times New Roman" w:hint="eastAsia"/>
          <w:szCs w:val="24"/>
        </w:rPr>
        <w:t>306</w:t>
      </w:r>
      <w:r>
        <w:rPr>
          <w:rFonts w:ascii="Times New Roman" w:eastAsia="標楷體" w:hAnsi="Times New Roman" w:cs="Times New Roman" w:hint="eastAsia"/>
          <w:szCs w:val="24"/>
        </w:rPr>
        <w:t>室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</w:p>
    <w:p w14:paraId="66865F72" w14:textId="77777777" w:rsidR="00A82ECC" w:rsidRPr="006A0F77" w:rsidRDefault="00A82ECC" w:rsidP="00A82ECC">
      <w:pPr>
        <w:adjustRightInd w:val="0"/>
        <w:snapToGrid w:val="0"/>
        <w:spacing w:line="400" w:lineRule="exact"/>
        <w:ind w:left="72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              </w:t>
      </w:r>
      <w:r w:rsidRPr="00B267FF">
        <w:rPr>
          <w:rFonts w:ascii="標楷體" w:eastAsia="標楷體" w:hAnsi="標楷體" w:hint="eastAsia"/>
        </w:rPr>
        <w:t>金融科技</w:t>
      </w:r>
      <w:r>
        <w:rPr>
          <w:rFonts w:ascii="標楷體" w:eastAsia="標楷體" w:hAnsi="標楷體" w:hint="eastAsia"/>
        </w:rPr>
        <w:t>國際</w:t>
      </w:r>
      <w:r w:rsidRPr="00B267FF">
        <w:rPr>
          <w:rFonts w:ascii="標楷體" w:eastAsia="標楷體" w:hAnsi="標楷體" w:hint="eastAsia"/>
        </w:rPr>
        <w:t>產學聯盟產業聯絡</w:t>
      </w:r>
      <w:r>
        <w:rPr>
          <w:rFonts w:ascii="標楷體" w:eastAsia="標楷體" w:hAnsi="標楷體" w:hint="eastAsia"/>
        </w:rPr>
        <w:t>辦公室</w:t>
      </w:r>
      <w:r>
        <w:rPr>
          <w:rFonts w:ascii="Times New Roman" w:eastAsia="標楷體" w:hAnsi="Times New Roman" w:cs="Times New Roman" w:hint="eastAsia"/>
          <w:szCs w:val="24"/>
        </w:rPr>
        <w:t>收</w:t>
      </w:r>
    </w:p>
    <w:p w14:paraId="4C088955" w14:textId="77777777" w:rsidR="00A82ECC" w:rsidRPr="006A0F77" w:rsidRDefault="00A82ECC" w:rsidP="00A82ECC">
      <w:pPr>
        <w:adjustRightInd w:val="0"/>
        <w:snapToGrid w:val="0"/>
        <w:spacing w:line="400" w:lineRule="exact"/>
        <w:ind w:leftChars="295" w:left="1680" w:hangingChars="405" w:hanging="972"/>
        <w:rPr>
          <w:rFonts w:ascii="Times New Roman" w:eastAsia="標楷體" w:hAnsi="Times New Roman" w:cs="Times New Roman"/>
          <w:szCs w:val="24"/>
        </w:rPr>
      </w:pPr>
      <w:r w:rsidRPr="006A0F77">
        <w:rPr>
          <w:rFonts w:ascii="標楷體" w:eastAsia="標楷體" w:hAnsi="標楷體" w:cs="Times New Roman"/>
          <w:szCs w:val="24"/>
        </w:rPr>
        <w:t>□</w:t>
      </w:r>
      <w:r w:rsidRPr="006A0F77">
        <w:rPr>
          <w:rFonts w:ascii="Times New Roman" w:eastAsia="標楷體" w:hAnsi="Times New Roman" w:cs="Times New Roman"/>
          <w:szCs w:val="24"/>
        </w:rPr>
        <w:t>匯款</w:t>
      </w:r>
      <w:r w:rsidRPr="006A0F77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A0F77">
        <w:rPr>
          <w:rFonts w:ascii="Times New Roman" w:eastAsia="標楷體" w:hAnsi="Times New Roman" w:cs="Times New Roman"/>
          <w:szCs w:val="24"/>
        </w:rPr>
        <w:t xml:space="preserve"> </w:t>
      </w:r>
      <w:r w:rsidRPr="006A0F77">
        <w:rPr>
          <w:rFonts w:ascii="Times New Roman" w:eastAsia="標楷體" w:hAnsi="Times New Roman" w:cs="Times New Roman"/>
          <w:szCs w:val="24"/>
        </w:rPr>
        <w:t>戶名：國立政治大學</w:t>
      </w:r>
      <w:r w:rsidRPr="002473A3">
        <w:rPr>
          <w:rFonts w:ascii="Times New Roman" w:eastAsia="標楷體" w:hAnsi="Times New Roman" w:cs="Times New Roman" w:hint="eastAsia"/>
          <w:szCs w:val="24"/>
        </w:rPr>
        <w:t>401</w:t>
      </w:r>
      <w:r w:rsidRPr="002473A3">
        <w:rPr>
          <w:rFonts w:ascii="Times New Roman" w:eastAsia="標楷體" w:hAnsi="Times New Roman" w:cs="Times New Roman" w:hint="eastAsia"/>
          <w:szCs w:val="24"/>
        </w:rPr>
        <w:t>專戶</w:t>
      </w:r>
      <w:r w:rsidRPr="002473A3">
        <w:rPr>
          <w:rFonts w:ascii="Times New Roman" w:eastAsia="標楷體" w:hAnsi="Times New Roman" w:cs="Times New Roman"/>
          <w:szCs w:val="24"/>
        </w:rPr>
        <w:t xml:space="preserve"> </w:t>
      </w:r>
      <w:r w:rsidRPr="006A0F77">
        <w:rPr>
          <w:rFonts w:ascii="Times New Roman" w:eastAsia="標楷體" w:hAnsi="Times New Roman" w:cs="Times New Roman"/>
          <w:szCs w:val="24"/>
        </w:rPr>
        <w:br/>
      </w:r>
      <w:r w:rsidRPr="006A0F77">
        <w:rPr>
          <w:rFonts w:ascii="Times New Roman" w:eastAsia="標楷體" w:hAnsi="Times New Roman" w:cs="Times New Roman"/>
          <w:szCs w:val="24"/>
        </w:rPr>
        <w:t>銀行：</w:t>
      </w:r>
      <w:r>
        <w:rPr>
          <w:rFonts w:ascii="Times New Roman" w:eastAsia="標楷體" w:hAnsi="Times New Roman" w:cs="Times New Roman" w:hint="eastAsia"/>
          <w:szCs w:val="24"/>
        </w:rPr>
        <w:t>第一銀行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木柵分行</w:t>
      </w:r>
      <w:r w:rsidRPr="006A0F77">
        <w:rPr>
          <w:rFonts w:ascii="Times New Roman" w:eastAsia="標楷體" w:hAnsi="Times New Roman" w:cs="Times New Roman"/>
          <w:szCs w:val="24"/>
        </w:rPr>
        <w:br/>
      </w:r>
      <w:r w:rsidRPr="006A0F77">
        <w:rPr>
          <w:rFonts w:ascii="Times New Roman" w:eastAsia="標楷體" w:hAnsi="Times New Roman" w:cs="Times New Roman"/>
          <w:szCs w:val="24"/>
        </w:rPr>
        <w:t>帳號：</w:t>
      </w:r>
      <w:r>
        <w:rPr>
          <w:rFonts w:ascii="Times New Roman" w:eastAsia="標楷體" w:hAnsi="Times New Roman" w:cs="Times New Roman" w:hint="eastAsia"/>
          <w:szCs w:val="24"/>
        </w:rPr>
        <w:t>16730106106</w:t>
      </w:r>
      <w:r w:rsidRPr="006A0F77">
        <w:rPr>
          <w:rFonts w:ascii="Times New Roman" w:eastAsia="標楷體" w:hAnsi="Times New Roman" w:cs="Times New Roman"/>
          <w:szCs w:val="24"/>
        </w:rPr>
        <w:t>（匯款時請加</w:t>
      </w:r>
      <w:proofErr w:type="gramStart"/>
      <w:r w:rsidRPr="006A0F77">
        <w:rPr>
          <w:rFonts w:ascii="Times New Roman" w:eastAsia="標楷體" w:hAnsi="Times New Roman" w:cs="Times New Roman"/>
          <w:szCs w:val="24"/>
        </w:rPr>
        <w:t>註</w:t>
      </w:r>
      <w:proofErr w:type="gramEnd"/>
      <w:r w:rsidRPr="006A0F77">
        <w:rPr>
          <w:rFonts w:ascii="Times New Roman" w:eastAsia="標楷體" w:hAnsi="Times New Roman" w:cs="Times New Roman"/>
          <w:szCs w:val="24"/>
        </w:rPr>
        <w:t>收據編號，以利本校加速收帳作業）</w:t>
      </w:r>
    </w:p>
    <w:p w14:paraId="7E895173" w14:textId="77777777" w:rsidR="00A82ECC" w:rsidRDefault="00A82ECC" w:rsidP="00A82ECC">
      <w:pPr>
        <w:adjustRightInd w:val="0"/>
        <w:snapToGrid w:val="0"/>
        <w:spacing w:line="400" w:lineRule="exact"/>
        <w:ind w:left="566" w:hangingChars="236" w:hanging="566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六、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B267FF">
        <w:rPr>
          <w:rFonts w:ascii="標楷體" w:eastAsia="標楷體" w:hAnsi="標楷體" w:hint="eastAsia"/>
        </w:rPr>
        <w:t>金融科技產學聯盟產業聯絡中心</w:t>
      </w:r>
      <w:r w:rsidRPr="00B267FF">
        <w:rPr>
          <w:rFonts w:ascii="標楷體" w:eastAsia="標楷體" w:hAnsi="標楷體" w:cs="Times New Roman" w:hint="eastAsia"/>
          <w:szCs w:val="24"/>
        </w:rPr>
        <w:t>聯絡</w:t>
      </w:r>
      <w:r>
        <w:rPr>
          <w:rFonts w:ascii="標楷體" w:eastAsia="標楷體" w:hAnsi="標楷體" w:cs="Times New Roman" w:hint="eastAsia"/>
          <w:szCs w:val="24"/>
        </w:rPr>
        <w:t>方式</w:t>
      </w:r>
      <w:r w:rsidRPr="002D6946">
        <w:rPr>
          <w:rFonts w:ascii="Times New Roman" w:eastAsia="標楷體" w:hAnsi="Times New Roman" w:cs="Times New Roman"/>
          <w:szCs w:val="24"/>
        </w:rPr>
        <w:t>：</w:t>
      </w:r>
    </w:p>
    <w:p w14:paraId="7506A53B" w14:textId="77777777" w:rsidR="00A82ECC" w:rsidRDefault="00A82ECC" w:rsidP="00A82ECC">
      <w:pPr>
        <w:pStyle w:val="a3"/>
        <w:numPr>
          <w:ilvl w:val="0"/>
          <w:numId w:val="29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40FB">
        <w:rPr>
          <w:rFonts w:ascii="Times New Roman" w:eastAsia="標楷體" w:hAnsi="Times New Roman" w:cs="Times New Roman" w:hint="eastAsia"/>
          <w:szCs w:val="24"/>
        </w:rPr>
        <w:t>副執行長</w:t>
      </w:r>
      <w:r w:rsidRPr="003140F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140FB">
        <w:rPr>
          <w:rFonts w:ascii="Times New Roman" w:eastAsia="標楷體" w:hAnsi="Times New Roman" w:cs="Times New Roman" w:hint="eastAsia"/>
          <w:szCs w:val="24"/>
        </w:rPr>
        <w:t>嚴守仁</w:t>
      </w:r>
      <w:r w:rsidRPr="003140FB">
        <w:rPr>
          <w:rFonts w:ascii="Times New Roman" w:eastAsia="標楷體" w:hAnsi="Times New Roman" w:cs="Times New Roman" w:hint="eastAsia"/>
          <w:szCs w:val="24"/>
        </w:rPr>
        <w:t>/</w:t>
      </w:r>
      <w:r w:rsidRPr="002D6946">
        <w:rPr>
          <w:rFonts w:ascii="Times New Roman" w:eastAsia="標楷體" w:hAnsi="Times New Roman" w:cs="Times New Roman"/>
          <w:szCs w:val="24"/>
        </w:rPr>
        <w:t>電話：</w:t>
      </w:r>
      <w:r w:rsidRPr="002D6946">
        <w:rPr>
          <w:rFonts w:ascii="Times New Roman" w:eastAsia="標楷體" w:hAnsi="Times New Roman" w:cs="Times New Roman" w:hint="eastAsia"/>
          <w:szCs w:val="24"/>
        </w:rPr>
        <w:t>0935483967</w:t>
      </w:r>
    </w:p>
    <w:p w14:paraId="1AFDBD66" w14:textId="77777777" w:rsidR="00A82ECC" w:rsidRPr="003140FB" w:rsidRDefault="00A82ECC" w:rsidP="00A82ECC">
      <w:pPr>
        <w:pStyle w:val="a3"/>
        <w:numPr>
          <w:ilvl w:val="0"/>
          <w:numId w:val="29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40FB">
        <w:rPr>
          <w:rFonts w:ascii="Times New Roman" w:eastAsia="標楷體" w:hAnsi="Times New Roman" w:cs="Times New Roman" w:hint="eastAsia"/>
          <w:szCs w:val="24"/>
        </w:rPr>
        <w:t>秘書</w:t>
      </w:r>
      <w:r w:rsidRPr="003140F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3140FB">
        <w:rPr>
          <w:rFonts w:ascii="Times New Roman" w:eastAsia="標楷體" w:hAnsi="Times New Roman" w:cs="Times New Roman" w:hint="eastAsia"/>
          <w:szCs w:val="24"/>
        </w:rPr>
        <w:t>曾晶</w:t>
      </w:r>
      <w:proofErr w:type="gramStart"/>
      <w:r w:rsidRPr="003140FB">
        <w:rPr>
          <w:rFonts w:ascii="Times New Roman" w:eastAsia="標楷體" w:hAnsi="Times New Roman" w:cs="Times New Roman" w:hint="eastAsia"/>
          <w:szCs w:val="24"/>
        </w:rPr>
        <w:t>晶</w:t>
      </w:r>
      <w:proofErr w:type="gramEnd"/>
      <w:r>
        <w:rPr>
          <w:rFonts w:ascii="標楷體" w:eastAsia="標楷體" w:hAnsi="標楷體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電話</w:t>
      </w:r>
      <w:r>
        <w:rPr>
          <w:rFonts w:ascii="Times New Roman" w:eastAsia="標楷體" w:hAnsi="Times New Roman" w:cs="Times New Roman" w:hint="eastAsia"/>
          <w:szCs w:val="24"/>
        </w:rPr>
        <w:t>: 02-2939-3091</w:t>
      </w:r>
      <w:r>
        <w:rPr>
          <w:rFonts w:ascii="標楷體" w:eastAsia="標楷體" w:hAnsi="標楷體" w:cs="Times New Roman" w:hint="eastAsia"/>
          <w:szCs w:val="24"/>
        </w:rPr>
        <w:t>分機:</w:t>
      </w:r>
      <w:r>
        <w:rPr>
          <w:rFonts w:ascii="Times New Roman" w:eastAsia="標楷體" w:hAnsi="Times New Roman" w:cs="Times New Roman" w:hint="eastAsia"/>
          <w:szCs w:val="24"/>
        </w:rPr>
        <w:t>65306</w:t>
      </w:r>
    </w:p>
    <w:p w14:paraId="1357BA5D" w14:textId="77777777" w:rsidR="00A82ECC" w:rsidRDefault="00A82ECC" w:rsidP="00A82ECC">
      <w:pPr>
        <w:pStyle w:val="a3"/>
        <w:numPr>
          <w:ilvl w:val="0"/>
          <w:numId w:val="29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40FB">
        <w:rPr>
          <w:rFonts w:ascii="Times New Roman" w:eastAsia="標楷體" w:hAnsi="Times New Roman" w:cs="Times New Roman" w:hint="eastAsia"/>
          <w:szCs w:val="24"/>
        </w:rPr>
        <w:t>秘書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標楷體" w:eastAsia="標楷體" w:hAnsi="標楷體" w:hint="eastAsia"/>
        </w:rPr>
        <w:t>洪婉淇</w:t>
      </w:r>
      <w:r>
        <w:rPr>
          <w:rFonts w:ascii="標楷體" w:eastAsia="標楷體" w:hAnsi="標楷體" w:cs="Times New Roman" w:hint="eastAsia"/>
          <w:szCs w:val="24"/>
        </w:rPr>
        <w:t>/</w:t>
      </w:r>
      <w:r>
        <w:rPr>
          <w:rFonts w:ascii="Times New Roman" w:eastAsia="標楷體" w:hAnsi="Times New Roman" w:cs="Times New Roman" w:hint="eastAsia"/>
          <w:szCs w:val="24"/>
        </w:rPr>
        <w:t>電話</w:t>
      </w:r>
      <w:r>
        <w:rPr>
          <w:rFonts w:ascii="Times New Roman" w:eastAsia="標楷體" w:hAnsi="Times New Roman" w:cs="Times New Roman" w:hint="eastAsia"/>
          <w:szCs w:val="24"/>
        </w:rPr>
        <w:t>: 02-2939-3091</w:t>
      </w:r>
      <w:r>
        <w:rPr>
          <w:rFonts w:ascii="標楷體" w:eastAsia="標楷體" w:hAnsi="標楷體" w:cs="Times New Roman" w:hint="eastAsia"/>
          <w:szCs w:val="24"/>
        </w:rPr>
        <w:t>分機:</w:t>
      </w:r>
      <w:r>
        <w:rPr>
          <w:rFonts w:ascii="Times New Roman" w:eastAsia="標楷體" w:hAnsi="Times New Roman" w:cs="Times New Roman" w:hint="eastAsia"/>
          <w:szCs w:val="24"/>
        </w:rPr>
        <w:t>69306</w:t>
      </w:r>
    </w:p>
    <w:p w14:paraId="27954021" w14:textId="77777777" w:rsidR="00A82ECC" w:rsidRPr="003140FB" w:rsidRDefault="00A82ECC" w:rsidP="00A82ECC">
      <w:pPr>
        <w:pStyle w:val="a3"/>
        <w:numPr>
          <w:ilvl w:val="0"/>
          <w:numId w:val="29"/>
        </w:numPr>
        <w:adjustRightInd w:val="0"/>
        <w:snapToGrid w:val="0"/>
        <w:spacing w:line="400" w:lineRule="exact"/>
        <w:ind w:leftChars="0"/>
        <w:rPr>
          <w:rFonts w:ascii="Times New Roman" w:eastAsia="標楷體" w:hAnsi="Times New Roman" w:cs="Times New Roman"/>
          <w:szCs w:val="24"/>
        </w:rPr>
      </w:pPr>
      <w:r w:rsidRPr="003140FB">
        <w:rPr>
          <w:rFonts w:ascii="Times New Roman" w:eastAsia="標楷體" w:hAnsi="Times New Roman" w:cs="Times New Roman"/>
          <w:szCs w:val="24"/>
        </w:rPr>
        <w:t>E-mail</w:t>
      </w:r>
      <w:r w:rsidRPr="003140FB">
        <w:rPr>
          <w:rFonts w:ascii="Times New Roman" w:eastAsia="標楷體" w:hAnsi="Times New Roman" w:cs="Times New Roman"/>
          <w:szCs w:val="24"/>
        </w:rPr>
        <w:t>：</w:t>
      </w:r>
      <w:hyperlink r:id="rId9" w:history="1">
        <w:r w:rsidRPr="003140FB">
          <w:rPr>
            <w:rStyle w:val="ae"/>
            <w:rFonts w:ascii="Times New Roman" w:eastAsia="標楷體" w:hAnsi="Times New Roman" w:cs="Times New Roman"/>
            <w:szCs w:val="24"/>
          </w:rPr>
          <w:t>filp@nccu.edu.tw</w:t>
        </w:r>
      </w:hyperlink>
    </w:p>
    <w:p w14:paraId="3EC962C1" w14:textId="665A73DB" w:rsidR="009A0451" w:rsidRPr="00A82ECC" w:rsidRDefault="009A0451" w:rsidP="00A82ECC">
      <w:pPr>
        <w:widowControl/>
        <w:rPr>
          <w:rFonts w:ascii="Times New Roman" w:eastAsia="標楷體" w:hAnsi="Times New Roman" w:cs="Times New Roman"/>
          <w:szCs w:val="24"/>
        </w:rPr>
      </w:pPr>
    </w:p>
    <w:sectPr w:rsidR="009A0451" w:rsidRPr="00A82ECC" w:rsidSect="00743717">
      <w:pgSz w:w="11906" w:h="16838"/>
      <w:pgMar w:top="426" w:right="566" w:bottom="61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71692" w14:textId="77777777" w:rsidR="005815B0" w:rsidRDefault="005815B0" w:rsidP="00D43FDD">
      <w:r>
        <w:separator/>
      </w:r>
    </w:p>
  </w:endnote>
  <w:endnote w:type="continuationSeparator" w:id="0">
    <w:p w14:paraId="588B223E" w14:textId="77777777" w:rsidR="005815B0" w:rsidRDefault="005815B0" w:rsidP="00D4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A933D" w14:textId="77777777" w:rsidR="005815B0" w:rsidRDefault="005815B0" w:rsidP="00D43FDD">
      <w:r>
        <w:separator/>
      </w:r>
    </w:p>
  </w:footnote>
  <w:footnote w:type="continuationSeparator" w:id="0">
    <w:p w14:paraId="27860008" w14:textId="77777777" w:rsidR="005815B0" w:rsidRDefault="005815B0" w:rsidP="00D4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8A5"/>
    <w:multiLevelType w:val="hybridMultilevel"/>
    <w:tmpl w:val="51082914"/>
    <w:lvl w:ilvl="0" w:tplc="3B440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D1C7C"/>
    <w:multiLevelType w:val="hybridMultilevel"/>
    <w:tmpl w:val="23EA23E2"/>
    <w:lvl w:ilvl="0" w:tplc="FA5AD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342458"/>
    <w:multiLevelType w:val="hybridMultilevel"/>
    <w:tmpl w:val="FC90B1B6"/>
    <w:lvl w:ilvl="0" w:tplc="B5C4B80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723980"/>
    <w:multiLevelType w:val="hybridMultilevel"/>
    <w:tmpl w:val="2474DFF4"/>
    <w:lvl w:ilvl="0" w:tplc="628C0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3E2A14"/>
    <w:multiLevelType w:val="hybridMultilevel"/>
    <w:tmpl w:val="FC7E2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2A546D"/>
    <w:multiLevelType w:val="hybridMultilevel"/>
    <w:tmpl w:val="ADC63A7A"/>
    <w:lvl w:ilvl="0" w:tplc="451807E0">
      <w:start w:val="1"/>
      <w:numFmt w:val="decimal"/>
      <w:lvlText w:val="%1."/>
      <w:lvlJc w:val="right"/>
      <w:pPr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14344395"/>
    <w:multiLevelType w:val="hybridMultilevel"/>
    <w:tmpl w:val="C0842804"/>
    <w:lvl w:ilvl="0" w:tplc="A3128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763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141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165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C4A7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9C89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C8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E4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F64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F22A7"/>
    <w:multiLevelType w:val="hybridMultilevel"/>
    <w:tmpl w:val="95BE27CA"/>
    <w:lvl w:ilvl="0" w:tplc="CD54ACD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B87438"/>
    <w:multiLevelType w:val="hybridMultilevel"/>
    <w:tmpl w:val="1A1E72C8"/>
    <w:lvl w:ilvl="0" w:tplc="DB8AEC82">
      <w:start w:val="1"/>
      <w:numFmt w:val="taiwaneseCountingThousand"/>
      <w:lvlText w:val="%1、"/>
      <w:lvlJc w:val="left"/>
      <w:pPr>
        <w:ind w:left="840" w:hanging="840"/>
      </w:pPr>
      <w:rPr>
        <w:rFonts w:asciiTheme="minorHAnsi" w:eastAsia="標楷體" w:hAnsiTheme="minorHAnsi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3F6AFC"/>
    <w:multiLevelType w:val="hybridMultilevel"/>
    <w:tmpl w:val="23EA23E2"/>
    <w:lvl w:ilvl="0" w:tplc="FA5AD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B50A9E"/>
    <w:multiLevelType w:val="hybridMultilevel"/>
    <w:tmpl w:val="FA98389E"/>
    <w:lvl w:ilvl="0" w:tplc="B5C4B80A">
      <w:start w:val="1"/>
      <w:numFmt w:val="bullet"/>
      <w:lvlText w:val="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1">
    <w:nsid w:val="482328CD"/>
    <w:multiLevelType w:val="hybridMultilevel"/>
    <w:tmpl w:val="23EA23E2"/>
    <w:lvl w:ilvl="0" w:tplc="FA5AD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BC51AF5"/>
    <w:multiLevelType w:val="hybridMultilevel"/>
    <w:tmpl w:val="AF20F5CA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13">
    <w:nsid w:val="4BFF2886"/>
    <w:multiLevelType w:val="hybridMultilevel"/>
    <w:tmpl w:val="D51AF2C8"/>
    <w:lvl w:ilvl="0" w:tplc="7AEE9E6E">
      <w:start w:val="1"/>
      <w:numFmt w:val="taiwaneseCountingThousand"/>
      <w:lvlText w:val="%1、"/>
      <w:lvlJc w:val="left"/>
      <w:pPr>
        <w:ind w:left="480" w:hanging="480"/>
      </w:pPr>
      <w:rPr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F273F72"/>
    <w:multiLevelType w:val="hybridMultilevel"/>
    <w:tmpl w:val="62C44F10"/>
    <w:lvl w:ilvl="0" w:tplc="0409000D">
      <w:start w:val="1"/>
      <w:numFmt w:val="bullet"/>
      <w:lvlText w:val="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5">
    <w:nsid w:val="4FC33A56"/>
    <w:multiLevelType w:val="hybridMultilevel"/>
    <w:tmpl w:val="C4CE88AC"/>
    <w:lvl w:ilvl="0" w:tplc="D584A44C">
      <w:start w:val="1"/>
      <w:numFmt w:val="decimal"/>
      <w:lvlText w:val="%1."/>
      <w:lvlJc w:val="right"/>
      <w:pPr>
        <w:ind w:left="192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16">
    <w:nsid w:val="514B7023"/>
    <w:multiLevelType w:val="hybridMultilevel"/>
    <w:tmpl w:val="86C48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1AF7159"/>
    <w:multiLevelType w:val="hybridMultilevel"/>
    <w:tmpl w:val="789C9F5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594D2A55"/>
    <w:multiLevelType w:val="hybridMultilevel"/>
    <w:tmpl w:val="7BEC7B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9B41271"/>
    <w:multiLevelType w:val="hybridMultilevel"/>
    <w:tmpl w:val="E2100E1C"/>
    <w:lvl w:ilvl="0" w:tplc="EF5EAD0A">
      <w:numFmt w:val="bullet"/>
      <w:lvlText w:val="•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F0040A7"/>
    <w:multiLevelType w:val="hybridMultilevel"/>
    <w:tmpl w:val="ACAE097E"/>
    <w:lvl w:ilvl="0" w:tplc="3B1AB9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35E588D"/>
    <w:multiLevelType w:val="hybridMultilevel"/>
    <w:tmpl w:val="322E993E"/>
    <w:lvl w:ilvl="0" w:tplc="8CE477A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639211FA"/>
    <w:multiLevelType w:val="hybridMultilevel"/>
    <w:tmpl w:val="1EAE7E42"/>
    <w:lvl w:ilvl="0" w:tplc="B5807544">
      <w:start w:val="1"/>
      <w:numFmt w:val="taiwaneseCountingThousand"/>
      <w:lvlText w:val="（%1）"/>
      <w:lvlJc w:val="left"/>
      <w:pPr>
        <w:ind w:left="2674" w:hanging="8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391A7E"/>
    <w:multiLevelType w:val="hybridMultilevel"/>
    <w:tmpl w:val="E65CE7EC"/>
    <w:lvl w:ilvl="0" w:tplc="A3D6D736">
      <w:start w:val="1"/>
      <w:numFmt w:val="taiwaneseCountingThousand"/>
      <w:lvlText w:val="%1."/>
      <w:lvlJc w:val="left"/>
      <w:pPr>
        <w:ind w:left="156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2" w:hanging="480"/>
      </w:pPr>
    </w:lvl>
    <w:lvl w:ilvl="2" w:tplc="0409001B" w:tentative="1">
      <w:start w:val="1"/>
      <w:numFmt w:val="lowerRoman"/>
      <w:lvlText w:val="%3."/>
      <w:lvlJc w:val="right"/>
      <w:pPr>
        <w:ind w:left="2522" w:hanging="480"/>
      </w:pPr>
    </w:lvl>
    <w:lvl w:ilvl="3" w:tplc="0409000F" w:tentative="1">
      <w:start w:val="1"/>
      <w:numFmt w:val="decimal"/>
      <w:lvlText w:val="%4."/>
      <w:lvlJc w:val="left"/>
      <w:pPr>
        <w:ind w:left="3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2" w:hanging="480"/>
      </w:pPr>
    </w:lvl>
    <w:lvl w:ilvl="5" w:tplc="0409001B" w:tentative="1">
      <w:start w:val="1"/>
      <w:numFmt w:val="lowerRoman"/>
      <w:lvlText w:val="%6."/>
      <w:lvlJc w:val="right"/>
      <w:pPr>
        <w:ind w:left="3962" w:hanging="480"/>
      </w:pPr>
    </w:lvl>
    <w:lvl w:ilvl="6" w:tplc="0409000F" w:tentative="1">
      <w:start w:val="1"/>
      <w:numFmt w:val="decimal"/>
      <w:lvlText w:val="%7."/>
      <w:lvlJc w:val="left"/>
      <w:pPr>
        <w:ind w:left="4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2" w:hanging="480"/>
      </w:pPr>
    </w:lvl>
    <w:lvl w:ilvl="8" w:tplc="0409001B" w:tentative="1">
      <w:start w:val="1"/>
      <w:numFmt w:val="lowerRoman"/>
      <w:lvlText w:val="%9."/>
      <w:lvlJc w:val="right"/>
      <w:pPr>
        <w:ind w:left="5402" w:hanging="480"/>
      </w:pPr>
    </w:lvl>
  </w:abstractNum>
  <w:abstractNum w:abstractNumId="24">
    <w:nsid w:val="6F266481"/>
    <w:multiLevelType w:val="hybridMultilevel"/>
    <w:tmpl w:val="E40895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1F629DC"/>
    <w:multiLevelType w:val="multilevel"/>
    <w:tmpl w:val="415E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C968C8"/>
    <w:multiLevelType w:val="hybridMultilevel"/>
    <w:tmpl w:val="171AA504"/>
    <w:lvl w:ilvl="0" w:tplc="B5C4B80A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AEF7495"/>
    <w:multiLevelType w:val="hybridMultilevel"/>
    <w:tmpl w:val="06540A32"/>
    <w:lvl w:ilvl="0" w:tplc="D33C5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ED915CF"/>
    <w:multiLevelType w:val="hybridMultilevel"/>
    <w:tmpl w:val="23EA23E2"/>
    <w:lvl w:ilvl="0" w:tplc="FA5AD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4"/>
  </w:num>
  <w:num w:numId="3">
    <w:abstractNumId w:val="26"/>
  </w:num>
  <w:num w:numId="4">
    <w:abstractNumId w:val="0"/>
  </w:num>
  <w:num w:numId="5">
    <w:abstractNumId w:val="16"/>
  </w:num>
  <w:num w:numId="6">
    <w:abstractNumId w:val="17"/>
  </w:num>
  <w:num w:numId="7">
    <w:abstractNumId w:val="28"/>
  </w:num>
  <w:num w:numId="8">
    <w:abstractNumId w:val="27"/>
  </w:num>
  <w:num w:numId="9">
    <w:abstractNumId w:val="3"/>
  </w:num>
  <w:num w:numId="10">
    <w:abstractNumId w:val="7"/>
  </w:num>
  <w:num w:numId="11">
    <w:abstractNumId w:val="20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4"/>
  </w:num>
  <w:num w:numId="17">
    <w:abstractNumId w:val="21"/>
  </w:num>
  <w:num w:numId="18">
    <w:abstractNumId w:val="5"/>
  </w:num>
  <w:num w:numId="19">
    <w:abstractNumId w:val="8"/>
  </w:num>
  <w:num w:numId="20">
    <w:abstractNumId w:val="6"/>
  </w:num>
  <w:num w:numId="21">
    <w:abstractNumId w:val="23"/>
  </w:num>
  <w:num w:numId="22">
    <w:abstractNumId w:val="2"/>
  </w:num>
  <w:num w:numId="23">
    <w:abstractNumId w:val="19"/>
  </w:num>
  <w:num w:numId="24">
    <w:abstractNumId w:val="9"/>
  </w:num>
  <w:num w:numId="25">
    <w:abstractNumId w:val="11"/>
  </w:num>
  <w:num w:numId="26">
    <w:abstractNumId w:val="1"/>
  </w:num>
  <w:num w:numId="27">
    <w:abstractNumId w:val="10"/>
  </w:num>
  <w:num w:numId="28">
    <w:abstractNumId w:val="1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32"/>
    <w:rsid w:val="0000190C"/>
    <w:rsid w:val="00001EB3"/>
    <w:rsid w:val="000269CD"/>
    <w:rsid w:val="0003084A"/>
    <w:rsid w:val="000370C3"/>
    <w:rsid w:val="00037393"/>
    <w:rsid w:val="00051DE4"/>
    <w:rsid w:val="00060680"/>
    <w:rsid w:val="0006352F"/>
    <w:rsid w:val="00066444"/>
    <w:rsid w:val="000B4475"/>
    <w:rsid w:val="000B5CA5"/>
    <w:rsid w:val="000B6EAA"/>
    <w:rsid w:val="000D4DEF"/>
    <w:rsid w:val="000D5403"/>
    <w:rsid w:val="000D5883"/>
    <w:rsid w:val="000E18E5"/>
    <w:rsid w:val="000E53AC"/>
    <w:rsid w:val="000E7F2A"/>
    <w:rsid w:val="000F10B3"/>
    <w:rsid w:val="000F3685"/>
    <w:rsid w:val="00100A72"/>
    <w:rsid w:val="001035DF"/>
    <w:rsid w:val="00121808"/>
    <w:rsid w:val="0012501D"/>
    <w:rsid w:val="00132BA2"/>
    <w:rsid w:val="00137A32"/>
    <w:rsid w:val="00141E0C"/>
    <w:rsid w:val="00151FD1"/>
    <w:rsid w:val="0015273B"/>
    <w:rsid w:val="001527C8"/>
    <w:rsid w:val="00154590"/>
    <w:rsid w:val="00155A25"/>
    <w:rsid w:val="00162414"/>
    <w:rsid w:val="00164591"/>
    <w:rsid w:val="00170891"/>
    <w:rsid w:val="001864CE"/>
    <w:rsid w:val="001864FF"/>
    <w:rsid w:val="001A2B3A"/>
    <w:rsid w:val="001B4CFC"/>
    <w:rsid w:val="001B621F"/>
    <w:rsid w:val="001C0ED2"/>
    <w:rsid w:val="001F42FD"/>
    <w:rsid w:val="00200C14"/>
    <w:rsid w:val="00205543"/>
    <w:rsid w:val="00223378"/>
    <w:rsid w:val="00227B04"/>
    <w:rsid w:val="00233693"/>
    <w:rsid w:val="00233F3B"/>
    <w:rsid w:val="00243928"/>
    <w:rsid w:val="002473A3"/>
    <w:rsid w:val="00247CA4"/>
    <w:rsid w:val="00250EEC"/>
    <w:rsid w:val="002551AE"/>
    <w:rsid w:val="00256FCD"/>
    <w:rsid w:val="002640C6"/>
    <w:rsid w:val="0026473B"/>
    <w:rsid w:val="00266390"/>
    <w:rsid w:val="00274E55"/>
    <w:rsid w:val="00277AAB"/>
    <w:rsid w:val="00290A5B"/>
    <w:rsid w:val="00293756"/>
    <w:rsid w:val="00294D09"/>
    <w:rsid w:val="002A2049"/>
    <w:rsid w:val="002A2A70"/>
    <w:rsid w:val="002A397C"/>
    <w:rsid w:val="002B037A"/>
    <w:rsid w:val="002B0724"/>
    <w:rsid w:val="002B388F"/>
    <w:rsid w:val="002C1C17"/>
    <w:rsid w:val="002C62E6"/>
    <w:rsid w:val="002C6F81"/>
    <w:rsid w:val="002D6857"/>
    <w:rsid w:val="002D6946"/>
    <w:rsid w:val="002E6BE7"/>
    <w:rsid w:val="002F6F77"/>
    <w:rsid w:val="003047E6"/>
    <w:rsid w:val="00305651"/>
    <w:rsid w:val="00307CD4"/>
    <w:rsid w:val="0031764D"/>
    <w:rsid w:val="00320864"/>
    <w:rsid w:val="003314DB"/>
    <w:rsid w:val="00347F82"/>
    <w:rsid w:val="0036428D"/>
    <w:rsid w:val="00364D1D"/>
    <w:rsid w:val="003709FC"/>
    <w:rsid w:val="00371A97"/>
    <w:rsid w:val="00375598"/>
    <w:rsid w:val="003B0A59"/>
    <w:rsid w:val="003B388C"/>
    <w:rsid w:val="003B6129"/>
    <w:rsid w:val="003C76FE"/>
    <w:rsid w:val="003D023B"/>
    <w:rsid w:val="003D6FC0"/>
    <w:rsid w:val="003E1524"/>
    <w:rsid w:val="003E25C0"/>
    <w:rsid w:val="003E6C94"/>
    <w:rsid w:val="003E7B41"/>
    <w:rsid w:val="003F1331"/>
    <w:rsid w:val="003F5293"/>
    <w:rsid w:val="004016ED"/>
    <w:rsid w:val="00402267"/>
    <w:rsid w:val="00416298"/>
    <w:rsid w:val="00416BBC"/>
    <w:rsid w:val="00417641"/>
    <w:rsid w:val="00424769"/>
    <w:rsid w:val="00425506"/>
    <w:rsid w:val="0043114D"/>
    <w:rsid w:val="00437127"/>
    <w:rsid w:val="00437C36"/>
    <w:rsid w:val="00443236"/>
    <w:rsid w:val="004460EC"/>
    <w:rsid w:val="004463BA"/>
    <w:rsid w:val="0045671D"/>
    <w:rsid w:val="00457491"/>
    <w:rsid w:val="00470A1C"/>
    <w:rsid w:val="00473AA6"/>
    <w:rsid w:val="00477DE3"/>
    <w:rsid w:val="00480068"/>
    <w:rsid w:val="0048364A"/>
    <w:rsid w:val="00483FBB"/>
    <w:rsid w:val="00493862"/>
    <w:rsid w:val="00494086"/>
    <w:rsid w:val="0049571E"/>
    <w:rsid w:val="004A2C27"/>
    <w:rsid w:val="004A47FF"/>
    <w:rsid w:val="004B56A5"/>
    <w:rsid w:val="004C182A"/>
    <w:rsid w:val="004D5FA4"/>
    <w:rsid w:val="004F3C3E"/>
    <w:rsid w:val="00504570"/>
    <w:rsid w:val="00505DB9"/>
    <w:rsid w:val="00505E61"/>
    <w:rsid w:val="00506E0A"/>
    <w:rsid w:val="00513DA0"/>
    <w:rsid w:val="00530DF8"/>
    <w:rsid w:val="00537A88"/>
    <w:rsid w:val="00546D90"/>
    <w:rsid w:val="005508C9"/>
    <w:rsid w:val="0055750A"/>
    <w:rsid w:val="005612D0"/>
    <w:rsid w:val="00566205"/>
    <w:rsid w:val="00567BD8"/>
    <w:rsid w:val="00575711"/>
    <w:rsid w:val="005815B0"/>
    <w:rsid w:val="00583384"/>
    <w:rsid w:val="00584A72"/>
    <w:rsid w:val="00596DD3"/>
    <w:rsid w:val="00597D69"/>
    <w:rsid w:val="005A1566"/>
    <w:rsid w:val="005A3C0F"/>
    <w:rsid w:val="005A3CF0"/>
    <w:rsid w:val="005A7763"/>
    <w:rsid w:val="005B17B7"/>
    <w:rsid w:val="005B4FB5"/>
    <w:rsid w:val="005C6C78"/>
    <w:rsid w:val="005D2FCD"/>
    <w:rsid w:val="005D5340"/>
    <w:rsid w:val="005D793E"/>
    <w:rsid w:val="005F0477"/>
    <w:rsid w:val="005F211A"/>
    <w:rsid w:val="005F2B14"/>
    <w:rsid w:val="005F464C"/>
    <w:rsid w:val="005F7BEC"/>
    <w:rsid w:val="00600C68"/>
    <w:rsid w:val="0061659B"/>
    <w:rsid w:val="0061779F"/>
    <w:rsid w:val="00620E92"/>
    <w:rsid w:val="006276C7"/>
    <w:rsid w:val="00641F18"/>
    <w:rsid w:val="00645427"/>
    <w:rsid w:val="006559CF"/>
    <w:rsid w:val="006729B2"/>
    <w:rsid w:val="0067446A"/>
    <w:rsid w:val="006745AA"/>
    <w:rsid w:val="006817E0"/>
    <w:rsid w:val="00691B3D"/>
    <w:rsid w:val="0069787C"/>
    <w:rsid w:val="006A0F73"/>
    <w:rsid w:val="006A0F77"/>
    <w:rsid w:val="006A67C5"/>
    <w:rsid w:val="006D1859"/>
    <w:rsid w:val="006E2586"/>
    <w:rsid w:val="006E5DF6"/>
    <w:rsid w:val="006F05E6"/>
    <w:rsid w:val="006F0DC7"/>
    <w:rsid w:val="00702522"/>
    <w:rsid w:val="00715E9D"/>
    <w:rsid w:val="00717197"/>
    <w:rsid w:val="007238D7"/>
    <w:rsid w:val="00731ACE"/>
    <w:rsid w:val="0073215D"/>
    <w:rsid w:val="00740075"/>
    <w:rsid w:val="00743717"/>
    <w:rsid w:val="00746F6A"/>
    <w:rsid w:val="007505F0"/>
    <w:rsid w:val="00763463"/>
    <w:rsid w:val="0076616D"/>
    <w:rsid w:val="0078748D"/>
    <w:rsid w:val="00787ACC"/>
    <w:rsid w:val="007A01C6"/>
    <w:rsid w:val="007A1341"/>
    <w:rsid w:val="007A17E8"/>
    <w:rsid w:val="007B7A45"/>
    <w:rsid w:val="007C57AE"/>
    <w:rsid w:val="007D1847"/>
    <w:rsid w:val="007D190A"/>
    <w:rsid w:val="007D44FE"/>
    <w:rsid w:val="007E6829"/>
    <w:rsid w:val="007F08D0"/>
    <w:rsid w:val="007F4D7F"/>
    <w:rsid w:val="00804158"/>
    <w:rsid w:val="0080686C"/>
    <w:rsid w:val="00816C31"/>
    <w:rsid w:val="008269DD"/>
    <w:rsid w:val="00833B4B"/>
    <w:rsid w:val="00840827"/>
    <w:rsid w:val="00843C57"/>
    <w:rsid w:val="00866CFB"/>
    <w:rsid w:val="00884C40"/>
    <w:rsid w:val="00891B50"/>
    <w:rsid w:val="008B7FAD"/>
    <w:rsid w:val="008C4E37"/>
    <w:rsid w:val="008E0303"/>
    <w:rsid w:val="008E5732"/>
    <w:rsid w:val="008E66EB"/>
    <w:rsid w:val="008E7D17"/>
    <w:rsid w:val="008F1C71"/>
    <w:rsid w:val="00913ECE"/>
    <w:rsid w:val="0091501E"/>
    <w:rsid w:val="00916242"/>
    <w:rsid w:val="009228A2"/>
    <w:rsid w:val="0093207F"/>
    <w:rsid w:val="00937B88"/>
    <w:rsid w:val="00950DCC"/>
    <w:rsid w:val="009710A2"/>
    <w:rsid w:val="0097157A"/>
    <w:rsid w:val="00972B57"/>
    <w:rsid w:val="00974154"/>
    <w:rsid w:val="00980994"/>
    <w:rsid w:val="00985D5D"/>
    <w:rsid w:val="00986A72"/>
    <w:rsid w:val="00996EC8"/>
    <w:rsid w:val="009A0451"/>
    <w:rsid w:val="009B023B"/>
    <w:rsid w:val="009B271E"/>
    <w:rsid w:val="009B5265"/>
    <w:rsid w:val="009C6F29"/>
    <w:rsid w:val="009D4802"/>
    <w:rsid w:val="009E3F2A"/>
    <w:rsid w:val="00A04DA2"/>
    <w:rsid w:val="00A059ED"/>
    <w:rsid w:val="00A12652"/>
    <w:rsid w:val="00A130A4"/>
    <w:rsid w:val="00A221D2"/>
    <w:rsid w:val="00A370F7"/>
    <w:rsid w:val="00A41F37"/>
    <w:rsid w:val="00A57420"/>
    <w:rsid w:val="00A60BE9"/>
    <w:rsid w:val="00A77AB9"/>
    <w:rsid w:val="00A82ECC"/>
    <w:rsid w:val="00A87D61"/>
    <w:rsid w:val="00A93BD8"/>
    <w:rsid w:val="00AB2DAA"/>
    <w:rsid w:val="00AB2F35"/>
    <w:rsid w:val="00AB49FA"/>
    <w:rsid w:val="00AC020A"/>
    <w:rsid w:val="00AC1045"/>
    <w:rsid w:val="00AC15DB"/>
    <w:rsid w:val="00AD5DA1"/>
    <w:rsid w:val="00AE4306"/>
    <w:rsid w:val="00AE4575"/>
    <w:rsid w:val="00AE508D"/>
    <w:rsid w:val="00AF33B0"/>
    <w:rsid w:val="00B03B13"/>
    <w:rsid w:val="00B04EA3"/>
    <w:rsid w:val="00B2469F"/>
    <w:rsid w:val="00B2641B"/>
    <w:rsid w:val="00B267FF"/>
    <w:rsid w:val="00B26EC9"/>
    <w:rsid w:val="00B27240"/>
    <w:rsid w:val="00B311DD"/>
    <w:rsid w:val="00B32DF1"/>
    <w:rsid w:val="00B36428"/>
    <w:rsid w:val="00B37262"/>
    <w:rsid w:val="00B504DB"/>
    <w:rsid w:val="00B504E7"/>
    <w:rsid w:val="00B5640C"/>
    <w:rsid w:val="00B612F0"/>
    <w:rsid w:val="00B6777C"/>
    <w:rsid w:val="00B81E14"/>
    <w:rsid w:val="00B922EB"/>
    <w:rsid w:val="00B94175"/>
    <w:rsid w:val="00BB4E98"/>
    <w:rsid w:val="00BC2CD2"/>
    <w:rsid w:val="00BC6A39"/>
    <w:rsid w:val="00BE48EE"/>
    <w:rsid w:val="00BE5ACC"/>
    <w:rsid w:val="00BF1BD4"/>
    <w:rsid w:val="00BF36EB"/>
    <w:rsid w:val="00BF3732"/>
    <w:rsid w:val="00BF681A"/>
    <w:rsid w:val="00C0329F"/>
    <w:rsid w:val="00C17CFD"/>
    <w:rsid w:val="00C20255"/>
    <w:rsid w:val="00C2280F"/>
    <w:rsid w:val="00C3011E"/>
    <w:rsid w:val="00C4175A"/>
    <w:rsid w:val="00C521D4"/>
    <w:rsid w:val="00C6266F"/>
    <w:rsid w:val="00C67C57"/>
    <w:rsid w:val="00C81DCF"/>
    <w:rsid w:val="00CA7E2A"/>
    <w:rsid w:val="00CB049C"/>
    <w:rsid w:val="00CB2BDF"/>
    <w:rsid w:val="00CB79A1"/>
    <w:rsid w:val="00CC4E8D"/>
    <w:rsid w:val="00CD05B1"/>
    <w:rsid w:val="00CF462B"/>
    <w:rsid w:val="00CF48BC"/>
    <w:rsid w:val="00D0440F"/>
    <w:rsid w:val="00D15D1F"/>
    <w:rsid w:val="00D15DBC"/>
    <w:rsid w:val="00D176BC"/>
    <w:rsid w:val="00D20FE8"/>
    <w:rsid w:val="00D25534"/>
    <w:rsid w:val="00D264F8"/>
    <w:rsid w:val="00D43FDD"/>
    <w:rsid w:val="00D504AA"/>
    <w:rsid w:val="00D50BBC"/>
    <w:rsid w:val="00D55CDF"/>
    <w:rsid w:val="00D617CF"/>
    <w:rsid w:val="00D6565B"/>
    <w:rsid w:val="00D66CED"/>
    <w:rsid w:val="00D677CB"/>
    <w:rsid w:val="00D73F99"/>
    <w:rsid w:val="00D8499A"/>
    <w:rsid w:val="00D94879"/>
    <w:rsid w:val="00D96D68"/>
    <w:rsid w:val="00DA744E"/>
    <w:rsid w:val="00DB2008"/>
    <w:rsid w:val="00DE6E45"/>
    <w:rsid w:val="00DF09AC"/>
    <w:rsid w:val="00DF0B75"/>
    <w:rsid w:val="00DF1AC4"/>
    <w:rsid w:val="00E00E80"/>
    <w:rsid w:val="00E028CC"/>
    <w:rsid w:val="00E03461"/>
    <w:rsid w:val="00E102A0"/>
    <w:rsid w:val="00E14328"/>
    <w:rsid w:val="00E17D1E"/>
    <w:rsid w:val="00E25DEC"/>
    <w:rsid w:val="00E43037"/>
    <w:rsid w:val="00E50B53"/>
    <w:rsid w:val="00E66CCF"/>
    <w:rsid w:val="00E731F2"/>
    <w:rsid w:val="00E95620"/>
    <w:rsid w:val="00EA0C13"/>
    <w:rsid w:val="00EA1E48"/>
    <w:rsid w:val="00EA3868"/>
    <w:rsid w:val="00EA59E5"/>
    <w:rsid w:val="00EB5229"/>
    <w:rsid w:val="00ED2678"/>
    <w:rsid w:val="00EE277C"/>
    <w:rsid w:val="00EE4DFF"/>
    <w:rsid w:val="00EF4470"/>
    <w:rsid w:val="00EF6586"/>
    <w:rsid w:val="00F0313D"/>
    <w:rsid w:val="00F07A05"/>
    <w:rsid w:val="00F11041"/>
    <w:rsid w:val="00F13A11"/>
    <w:rsid w:val="00F3236A"/>
    <w:rsid w:val="00F4568D"/>
    <w:rsid w:val="00F47A39"/>
    <w:rsid w:val="00F54B2E"/>
    <w:rsid w:val="00F54FF3"/>
    <w:rsid w:val="00F57282"/>
    <w:rsid w:val="00F61F73"/>
    <w:rsid w:val="00F66203"/>
    <w:rsid w:val="00F668A5"/>
    <w:rsid w:val="00F7089C"/>
    <w:rsid w:val="00F76655"/>
    <w:rsid w:val="00F76F10"/>
    <w:rsid w:val="00F8082B"/>
    <w:rsid w:val="00F839EA"/>
    <w:rsid w:val="00F91018"/>
    <w:rsid w:val="00FA24A0"/>
    <w:rsid w:val="00FC1A7A"/>
    <w:rsid w:val="00FC3732"/>
    <w:rsid w:val="00FC4FD8"/>
    <w:rsid w:val="00FD347D"/>
    <w:rsid w:val="00FE0DC0"/>
    <w:rsid w:val="00FE4BC9"/>
    <w:rsid w:val="00FF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C66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57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1">
    <w:name w:val="s1"/>
    <w:basedOn w:val="a0"/>
    <w:rsid w:val="008E5732"/>
  </w:style>
  <w:style w:type="paragraph" w:styleId="a3">
    <w:name w:val="List Paragraph"/>
    <w:aliases w:val="Yie-清單段落,卑南壹"/>
    <w:basedOn w:val="a"/>
    <w:link w:val="a4"/>
    <w:uiPriority w:val="34"/>
    <w:qFormat/>
    <w:rsid w:val="00051DE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F3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37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3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3FD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3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3FDD"/>
    <w:rPr>
      <w:sz w:val="20"/>
      <w:szCs w:val="20"/>
    </w:rPr>
  </w:style>
  <w:style w:type="paragraph" w:styleId="ab">
    <w:name w:val="Plain Text"/>
    <w:basedOn w:val="a"/>
    <w:link w:val="ac"/>
    <w:uiPriority w:val="99"/>
    <w:unhideWhenUsed/>
    <w:rsid w:val="00D43FDD"/>
    <w:rPr>
      <w:rFonts w:ascii="Calibri" w:eastAsia="新細明體" w:hAnsi="Courier New" w:cs="Courier New"/>
    </w:rPr>
  </w:style>
  <w:style w:type="character" w:customStyle="1" w:styleId="ac">
    <w:name w:val="純文字 字元"/>
    <w:basedOn w:val="a0"/>
    <w:link w:val="ab"/>
    <w:uiPriority w:val="99"/>
    <w:rsid w:val="00D43FDD"/>
    <w:rPr>
      <w:rFonts w:ascii="Calibri" w:eastAsia="新細明體" w:hAnsi="Courier New" w:cs="Courier New"/>
    </w:rPr>
  </w:style>
  <w:style w:type="character" w:styleId="ad">
    <w:name w:val="Emphasis"/>
    <w:basedOn w:val="a0"/>
    <w:uiPriority w:val="20"/>
    <w:qFormat/>
    <w:rsid w:val="00A77AB9"/>
    <w:rPr>
      <w:i/>
      <w:iCs/>
    </w:rPr>
  </w:style>
  <w:style w:type="character" w:customStyle="1" w:styleId="langwithname">
    <w:name w:val="langwithname"/>
    <w:basedOn w:val="a0"/>
    <w:rsid w:val="009B5265"/>
  </w:style>
  <w:style w:type="character" w:styleId="ae">
    <w:name w:val="Hyperlink"/>
    <w:basedOn w:val="a0"/>
    <w:uiPriority w:val="99"/>
    <w:unhideWhenUsed/>
    <w:rsid w:val="003D6F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032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39"/>
    <w:rsid w:val="00F7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7089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7089C"/>
  </w:style>
  <w:style w:type="character" w:customStyle="1" w:styleId="af2">
    <w:name w:val="註解文字 字元"/>
    <w:basedOn w:val="a0"/>
    <w:link w:val="af1"/>
    <w:uiPriority w:val="99"/>
    <w:semiHidden/>
    <w:rsid w:val="00F7089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7089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F7089C"/>
    <w:rPr>
      <w:b/>
      <w:bCs/>
    </w:rPr>
  </w:style>
  <w:style w:type="character" w:customStyle="1" w:styleId="s2">
    <w:name w:val="s2"/>
    <w:basedOn w:val="a0"/>
    <w:rsid w:val="0036428D"/>
  </w:style>
  <w:style w:type="character" w:customStyle="1" w:styleId="s3">
    <w:name w:val="s3"/>
    <w:basedOn w:val="a0"/>
    <w:rsid w:val="0036428D"/>
  </w:style>
  <w:style w:type="character" w:customStyle="1" w:styleId="a4">
    <w:name w:val="清單段落 字元"/>
    <w:aliases w:val="Yie-清單段落 字元,卑南壹 字元"/>
    <w:basedOn w:val="a0"/>
    <w:link w:val="a3"/>
    <w:uiPriority w:val="34"/>
    <w:locked/>
    <w:rsid w:val="00F54FF3"/>
  </w:style>
  <w:style w:type="character" w:styleId="af5">
    <w:name w:val="Strong"/>
    <w:basedOn w:val="a0"/>
    <w:uiPriority w:val="22"/>
    <w:qFormat/>
    <w:rsid w:val="00BE48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57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1">
    <w:name w:val="s1"/>
    <w:basedOn w:val="a0"/>
    <w:rsid w:val="008E5732"/>
  </w:style>
  <w:style w:type="paragraph" w:styleId="a3">
    <w:name w:val="List Paragraph"/>
    <w:aliases w:val="Yie-清單段落,卑南壹"/>
    <w:basedOn w:val="a"/>
    <w:link w:val="a4"/>
    <w:uiPriority w:val="34"/>
    <w:qFormat/>
    <w:rsid w:val="00051DE4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F37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37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3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3FD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3F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3FDD"/>
    <w:rPr>
      <w:sz w:val="20"/>
      <w:szCs w:val="20"/>
    </w:rPr>
  </w:style>
  <w:style w:type="paragraph" w:styleId="ab">
    <w:name w:val="Plain Text"/>
    <w:basedOn w:val="a"/>
    <w:link w:val="ac"/>
    <w:uiPriority w:val="99"/>
    <w:unhideWhenUsed/>
    <w:rsid w:val="00D43FDD"/>
    <w:rPr>
      <w:rFonts w:ascii="Calibri" w:eastAsia="新細明體" w:hAnsi="Courier New" w:cs="Courier New"/>
    </w:rPr>
  </w:style>
  <w:style w:type="character" w:customStyle="1" w:styleId="ac">
    <w:name w:val="純文字 字元"/>
    <w:basedOn w:val="a0"/>
    <w:link w:val="ab"/>
    <w:uiPriority w:val="99"/>
    <w:rsid w:val="00D43FDD"/>
    <w:rPr>
      <w:rFonts w:ascii="Calibri" w:eastAsia="新細明體" w:hAnsi="Courier New" w:cs="Courier New"/>
    </w:rPr>
  </w:style>
  <w:style w:type="character" w:styleId="ad">
    <w:name w:val="Emphasis"/>
    <w:basedOn w:val="a0"/>
    <w:uiPriority w:val="20"/>
    <w:qFormat/>
    <w:rsid w:val="00A77AB9"/>
    <w:rPr>
      <w:i/>
      <w:iCs/>
    </w:rPr>
  </w:style>
  <w:style w:type="character" w:customStyle="1" w:styleId="langwithname">
    <w:name w:val="langwithname"/>
    <w:basedOn w:val="a0"/>
    <w:rsid w:val="009B5265"/>
  </w:style>
  <w:style w:type="character" w:styleId="ae">
    <w:name w:val="Hyperlink"/>
    <w:basedOn w:val="a0"/>
    <w:uiPriority w:val="99"/>
    <w:unhideWhenUsed/>
    <w:rsid w:val="003D6F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C032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f">
    <w:name w:val="Table Grid"/>
    <w:basedOn w:val="a1"/>
    <w:uiPriority w:val="39"/>
    <w:rsid w:val="00F7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F7089C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7089C"/>
  </w:style>
  <w:style w:type="character" w:customStyle="1" w:styleId="af2">
    <w:name w:val="註解文字 字元"/>
    <w:basedOn w:val="a0"/>
    <w:link w:val="af1"/>
    <w:uiPriority w:val="99"/>
    <w:semiHidden/>
    <w:rsid w:val="00F7089C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7089C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F7089C"/>
    <w:rPr>
      <w:b/>
      <w:bCs/>
    </w:rPr>
  </w:style>
  <w:style w:type="character" w:customStyle="1" w:styleId="s2">
    <w:name w:val="s2"/>
    <w:basedOn w:val="a0"/>
    <w:rsid w:val="0036428D"/>
  </w:style>
  <w:style w:type="character" w:customStyle="1" w:styleId="s3">
    <w:name w:val="s3"/>
    <w:basedOn w:val="a0"/>
    <w:rsid w:val="0036428D"/>
  </w:style>
  <w:style w:type="character" w:customStyle="1" w:styleId="a4">
    <w:name w:val="清單段落 字元"/>
    <w:aliases w:val="Yie-清單段落 字元,卑南壹 字元"/>
    <w:basedOn w:val="a0"/>
    <w:link w:val="a3"/>
    <w:uiPriority w:val="34"/>
    <w:locked/>
    <w:rsid w:val="00F54FF3"/>
  </w:style>
  <w:style w:type="character" w:styleId="af5">
    <w:name w:val="Strong"/>
    <w:basedOn w:val="a0"/>
    <w:uiPriority w:val="22"/>
    <w:qFormat/>
    <w:rsid w:val="00BE4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2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7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ilp@nc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73ABA-CB8A-4022-8180-8498080BD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jennifer</cp:lastModifiedBy>
  <cp:revision>3</cp:revision>
  <cp:lastPrinted>2017-11-30T05:22:00Z</cp:lastPrinted>
  <dcterms:created xsi:type="dcterms:W3CDTF">2017-12-11T14:37:00Z</dcterms:created>
  <dcterms:modified xsi:type="dcterms:W3CDTF">2017-12-11T14:40:00Z</dcterms:modified>
</cp:coreProperties>
</file>